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9EDDE" w14:textId="77777777" w:rsidR="008105BD" w:rsidRPr="008105BD" w:rsidRDefault="008105BD" w:rsidP="008105BD">
      <w:pPr>
        <w:spacing w:line="276" w:lineRule="auto"/>
        <w:ind w:left="499" w:right="384" w:hanging="10"/>
        <w:jc w:val="center"/>
        <w:rPr>
          <w:rFonts w:ascii="Comic Sans MS" w:eastAsia="Comic Sans MS" w:hAnsi="Comic Sans MS" w:cs="Comic Sans MS"/>
          <w:sz w:val="40"/>
          <w:szCs w:val="40"/>
          <w:u w:val="single"/>
        </w:rPr>
      </w:pPr>
      <w:r w:rsidRPr="008105BD">
        <w:rPr>
          <w:rFonts w:ascii="Comic Sans MS" w:eastAsia="Comic Sans MS" w:hAnsi="Comic Sans MS" w:cs="Comic Sans MS"/>
          <w:sz w:val="40"/>
          <w:szCs w:val="40"/>
          <w:u w:val="single"/>
        </w:rPr>
        <w:t>The Zones of Regulation</w:t>
      </w:r>
    </w:p>
    <w:p w14:paraId="25F74C9F" w14:textId="77777777" w:rsidR="008105BD" w:rsidRPr="008105BD" w:rsidRDefault="008105BD" w:rsidP="008105BD">
      <w:pPr>
        <w:spacing w:line="276" w:lineRule="auto"/>
        <w:ind w:left="499" w:right="384" w:hanging="10"/>
        <w:jc w:val="center"/>
        <w:rPr>
          <w:sz w:val="40"/>
          <w:szCs w:val="40"/>
          <w:u w:val="single"/>
        </w:rPr>
      </w:pPr>
      <w:r w:rsidRPr="008105BD">
        <w:rPr>
          <w:rFonts w:ascii="Comic Sans MS" w:eastAsia="Comic Sans MS" w:hAnsi="Comic Sans MS" w:cs="Comic Sans MS"/>
          <w:sz w:val="40"/>
          <w:szCs w:val="40"/>
          <w:u w:val="single"/>
        </w:rPr>
        <w:t>A Guide for Parents</w:t>
      </w:r>
    </w:p>
    <w:p w14:paraId="1B43239D" w14:textId="77777777" w:rsidR="008105BD" w:rsidRPr="008105BD" w:rsidRDefault="008105BD" w:rsidP="008105BD">
      <w:pPr>
        <w:spacing w:line="276" w:lineRule="auto"/>
        <w:ind w:left="198" w:right="492" w:hanging="10"/>
        <w:rPr>
          <w:sz w:val="24"/>
          <w:szCs w:val="24"/>
        </w:rPr>
      </w:pPr>
      <w:r w:rsidRPr="008105BD">
        <w:rPr>
          <w:rFonts w:ascii="Comic Sans MS" w:eastAsia="Comic Sans MS" w:hAnsi="Comic Sans MS" w:cs="Comic Sans MS"/>
          <w:sz w:val="24"/>
          <w:szCs w:val="24"/>
        </w:rPr>
        <w:t>At The Grove School, we use The Zones of Regu</w:t>
      </w:r>
      <w:r>
        <w:rPr>
          <w:rFonts w:ascii="Comic Sans MS" w:eastAsia="Comic Sans MS" w:hAnsi="Comic Sans MS" w:cs="Comic Sans MS"/>
          <w:sz w:val="24"/>
          <w:szCs w:val="24"/>
        </w:rPr>
        <w:t xml:space="preserve">lation to teach and support our </w:t>
      </w:r>
      <w:r w:rsidRPr="008105BD">
        <w:rPr>
          <w:rFonts w:ascii="Comic Sans MS" w:eastAsia="Comic Sans MS" w:hAnsi="Comic Sans MS" w:cs="Comic Sans MS"/>
          <w:sz w:val="24"/>
          <w:szCs w:val="24"/>
        </w:rPr>
        <w:t xml:space="preserve">children. </w:t>
      </w:r>
      <w:r>
        <w:rPr>
          <w:rFonts w:ascii="Comic Sans MS" w:eastAsia="Comic Sans MS" w:hAnsi="Comic Sans MS" w:cs="Comic Sans MS"/>
          <w:sz w:val="24"/>
          <w:szCs w:val="24"/>
        </w:rPr>
        <w:t xml:space="preserve">The </w:t>
      </w:r>
      <w:r w:rsidRPr="008105BD">
        <w:rPr>
          <w:rFonts w:ascii="Comic Sans MS" w:eastAsia="Comic Sans MS" w:hAnsi="Comic Sans MS" w:cs="Comic Sans MS"/>
          <w:sz w:val="24"/>
          <w:szCs w:val="24"/>
        </w:rPr>
        <w:t>Zones teaches a variety of social-emotion</w:t>
      </w:r>
      <w:r>
        <w:rPr>
          <w:rFonts w:ascii="Comic Sans MS" w:eastAsia="Comic Sans MS" w:hAnsi="Comic Sans MS" w:cs="Comic Sans MS"/>
          <w:sz w:val="24"/>
          <w:szCs w:val="24"/>
        </w:rPr>
        <w:t xml:space="preserve">al skills to children, starting </w:t>
      </w:r>
      <w:r w:rsidRPr="008105BD">
        <w:rPr>
          <w:rFonts w:ascii="Comic Sans MS" w:eastAsia="Comic Sans MS" w:hAnsi="Comic Sans MS" w:cs="Comic Sans MS"/>
          <w:sz w:val="24"/>
          <w:szCs w:val="24"/>
        </w:rPr>
        <w:t>with early emotional skills and advancing on to self-regulation and navigating social situations.</w:t>
      </w:r>
    </w:p>
    <w:p w14:paraId="79BA0C2F" w14:textId="77777777" w:rsidR="008105BD" w:rsidRPr="008105BD" w:rsidRDefault="008105BD" w:rsidP="008105BD">
      <w:pPr>
        <w:spacing w:line="276" w:lineRule="auto"/>
        <w:ind w:left="213" w:hanging="10"/>
        <w:rPr>
          <w:sz w:val="24"/>
          <w:szCs w:val="24"/>
        </w:rPr>
      </w:pPr>
      <w:r w:rsidRPr="008105BD">
        <w:rPr>
          <w:rFonts w:ascii="Comic Sans MS" w:eastAsia="Comic Sans MS" w:hAnsi="Comic Sans MS" w:cs="Comic Sans MS"/>
          <w:sz w:val="24"/>
          <w:szCs w:val="24"/>
        </w:rPr>
        <w:t>The Zones of Regulation categorise our physical and emotional feelings into four, clear, coloured, zones which pupils can easily identify.</w:t>
      </w:r>
    </w:p>
    <w:p w14:paraId="71725238" w14:textId="77777777" w:rsidR="008105BD" w:rsidRDefault="008105BD" w:rsidP="008105BD">
      <w:pPr>
        <w:spacing w:line="276" w:lineRule="auto"/>
        <w:ind w:left="198" w:right="492" w:hanging="10"/>
        <w:rPr>
          <w:rFonts w:ascii="Comic Sans MS" w:eastAsia="Comic Sans MS" w:hAnsi="Comic Sans MS" w:cs="Comic Sans MS"/>
          <w:sz w:val="24"/>
          <w:szCs w:val="24"/>
        </w:rPr>
      </w:pPr>
      <w:r w:rsidRPr="008105BD">
        <w:rPr>
          <w:rFonts w:ascii="Comic Sans MS" w:eastAsia="Comic Sans MS" w:hAnsi="Comic Sans MS" w:cs="Comic Sans MS"/>
          <w:sz w:val="24"/>
          <w:szCs w:val="24"/>
        </w:rPr>
        <w:t>It is a visual and structured curriculum that teaches children to d</w:t>
      </w:r>
      <w:r>
        <w:rPr>
          <w:rFonts w:ascii="Comic Sans MS" w:eastAsia="Comic Sans MS" w:hAnsi="Comic Sans MS" w:cs="Comic Sans MS"/>
          <w:sz w:val="24"/>
          <w:szCs w:val="24"/>
        </w:rPr>
        <w:t xml:space="preserve">evelop their </w:t>
      </w:r>
      <w:r w:rsidRPr="008105BD">
        <w:rPr>
          <w:rFonts w:ascii="Comic Sans MS" w:eastAsia="Comic Sans MS" w:hAnsi="Comic Sans MS" w:cs="Comic Sans MS"/>
          <w:sz w:val="24"/>
          <w:szCs w:val="24"/>
        </w:rPr>
        <w:t>understanding of emotions in themselves and in others, to understand how their emotions and behaviours impact everybody around them and they learn which tools they can use to support and manage their feelings.</w:t>
      </w:r>
    </w:p>
    <w:p w14:paraId="49C924F4" w14:textId="77777777" w:rsidR="008105BD" w:rsidRDefault="008105BD" w:rsidP="008105BD">
      <w:pPr>
        <w:spacing w:line="276" w:lineRule="auto"/>
        <w:ind w:left="198" w:right="492" w:hanging="10"/>
        <w:rPr>
          <w:rFonts w:ascii="Comic Sans MS" w:eastAsia="Comic Sans MS" w:hAnsi="Comic Sans MS" w:cs="Comic Sans MS"/>
          <w:sz w:val="24"/>
          <w:szCs w:val="24"/>
        </w:rPr>
      </w:pPr>
      <w:r w:rsidRPr="008105BD">
        <w:rPr>
          <w:noProof/>
          <w:sz w:val="24"/>
          <w:szCs w:val="24"/>
        </w:rPr>
        <w:drawing>
          <wp:anchor distT="0" distB="0" distL="114300" distR="114300" simplePos="0" relativeHeight="251659264" behindDoc="0" locked="0" layoutInCell="1" allowOverlap="0" wp14:anchorId="76698F4E" wp14:editId="4AAB9E85">
            <wp:simplePos x="0" y="0"/>
            <wp:positionH relativeFrom="margin">
              <wp:align>right</wp:align>
            </wp:positionH>
            <wp:positionV relativeFrom="paragraph">
              <wp:posOffset>868585</wp:posOffset>
            </wp:positionV>
            <wp:extent cx="6632575" cy="4448810"/>
            <wp:effectExtent l="0" t="0" r="0" b="8890"/>
            <wp:wrapSquare wrapText="bothSides"/>
            <wp:docPr id="157" name="Picture 157"/>
            <wp:cNvGraphicFramePr/>
            <a:graphic xmlns:a="http://schemas.openxmlformats.org/drawingml/2006/main">
              <a:graphicData uri="http://schemas.openxmlformats.org/drawingml/2006/picture">
                <pic:pic xmlns:pic="http://schemas.openxmlformats.org/drawingml/2006/picture">
                  <pic:nvPicPr>
                    <pic:cNvPr id="157" name="Picture 157"/>
                    <pic:cNvPicPr/>
                  </pic:nvPicPr>
                  <pic:blipFill>
                    <a:blip r:embed="rId6"/>
                    <a:stretch>
                      <a:fillRect/>
                    </a:stretch>
                  </pic:blipFill>
                  <pic:spPr>
                    <a:xfrm>
                      <a:off x="0" y="0"/>
                      <a:ext cx="6632575" cy="4448810"/>
                    </a:xfrm>
                    <a:prstGeom prst="rect">
                      <a:avLst/>
                    </a:prstGeom>
                  </pic:spPr>
                </pic:pic>
              </a:graphicData>
            </a:graphic>
            <wp14:sizeRelH relativeFrom="margin">
              <wp14:pctWidth>0</wp14:pctWidth>
            </wp14:sizeRelH>
            <wp14:sizeRelV relativeFrom="margin">
              <wp14:pctHeight>0</wp14:pctHeight>
            </wp14:sizeRelV>
          </wp:anchor>
        </w:drawing>
      </w:r>
      <w:r w:rsidRPr="008105BD">
        <w:rPr>
          <w:rFonts w:ascii="Comic Sans MS" w:eastAsia="Comic Sans MS" w:hAnsi="Comic Sans MS" w:cs="Comic Sans MS"/>
          <w:sz w:val="24"/>
          <w:szCs w:val="24"/>
        </w:rPr>
        <w:t>As with everything we do</w:t>
      </w:r>
      <w:r>
        <w:rPr>
          <w:rFonts w:ascii="Comic Sans MS" w:eastAsia="Comic Sans MS" w:hAnsi="Comic Sans MS" w:cs="Comic Sans MS"/>
          <w:sz w:val="24"/>
          <w:szCs w:val="24"/>
        </w:rPr>
        <w:t>,</w:t>
      </w:r>
      <w:r w:rsidRPr="008105BD">
        <w:rPr>
          <w:rFonts w:ascii="Comic Sans MS" w:eastAsia="Comic Sans MS" w:hAnsi="Comic Sans MS" w:cs="Comic Sans MS"/>
          <w:sz w:val="24"/>
          <w:szCs w:val="24"/>
        </w:rPr>
        <w:t xml:space="preserve"> we meet the children at the level that is most appropriate for them and in an individual manner that best suits their </w:t>
      </w:r>
      <w:r>
        <w:rPr>
          <w:rFonts w:ascii="Comic Sans MS" w:eastAsia="Comic Sans MS" w:hAnsi="Comic Sans MS" w:cs="Comic Sans MS"/>
          <w:sz w:val="24"/>
          <w:szCs w:val="24"/>
        </w:rPr>
        <w:t xml:space="preserve">individual </w:t>
      </w:r>
      <w:r w:rsidRPr="008105BD">
        <w:rPr>
          <w:rFonts w:ascii="Comic Sans MS" w:eastAsia="Comic Sans MS" w:hAnsi="Comic Sans MS" w:cs="Comic Sans MS"/>
          <w:sz w:val="24"/>
          <w:szCs w:val="24"/>
        </w:rPr>
        <w:t>needs.</w:t>
      </w:r>
    </w:p>
    <w:p w14:paraId="449B9329" w14:textId="77777777" w:rsidR="008105BD" w:rsidRDefault="008105BD" w:rsidP="008105BD">
      <w:pPr>
        <w:spacing w:line="360" w:lineRule="auto"/>
        <w:ind w:right="1070"/>
        <w:rPr>
          <w:rFonts w:ascii="Comic Sans MS" w:eastAsia="Comic Sans MS" w:hAnsi="Comic Sans MS" w:cs="Comic Sans MS"/>
          <w:sz w:val="40"/>
          <w:szCs w:val="40"/>
          <w:u w:val="single"/>
        </w:rPr>
      </w:pPr>
    </w:p>
    <w:p w14:paraId="1F6962AA" w14:textId="77777777" w:rsidR="008105BD" w:rsidRPr="008105BD" w:rsidRDefault="008105BD" w:rsidP="008105BD">
      <w:pPr>
        <w:spacing w:line="360" w:lineRule="auto"/>
        <w:ind w:right="1070"/>
        <w:jc w:val="center"/>
        <w:rPr>
          <w:sz w:val="40"/>
          <w:szCs w:val="40"/>
          <w:u w:val="single"/>
        </w:rPr>
      </w:pPr>
      <w:r w:rsidRPr="008105BD">
        <w:rPr>
          <w:rFonts w:ascii="Comic Sans MS" w:eastAsia="Comic Sans MS" w:hAnsi="Comic Sans MS" w:cs="Comic Sans MS"/>
          <w:sz w:val="40"/>
          <w:szCs w:val="40"/>
          <w:u w:val="single"/>
        </w:rPr>
        <w:lastRenderedPageBreak/>
        <w:t>Why do we use Zones?</w:t>
      </w:r>
    </w:p>
    <w:p w14:paraId="28FAD446" w14:textId="77777777" w:rsidR="008105BD" w:rsidRPr="008105BD" w:rsidRDefault="008105BD" w:rsidP="008105BD">
      <w:pPr>
        <w:spacing w:line="276" w:lineRule="auto"/>
        <w:ind w:left="100" w:right="886" w:hanging="10"/>
        <w:rPr>
          <w:sz w:val="24"/>
          <w:szCs w:val="24"/>
        </w:rPr>
      </w:pPr>
      <w:r>
        <w:rPr>
          <w:rFonts w:ascii="Comic Sans MS" w:eastAsia="Comic Sans MS" w:hAnsi="Comic Sans MS" w:cs="Comic Sans MS"/>
          <w:sz w:val="24"/>
          <w:szCs w:val="24"/>
        </w:rPr>
        <w:t>To teach the children how:</w:t>
      </w:r>
    </w:p>
    <w:p w14:paraId="39AE43F7" w14:textId="77777777" w:rsidR="008105BD" w:rsidRPr="008105BD" w:rsidRDefault="008105BD" w:rsidP="008105BD">
      <w:pPr>
        <w:numPr>
          <w:ilvl w:val="0"/>
          <w:numId w:val="1"/>
        </w:numPr>
        <w:spacing w:line="276" w:lineRule="auto"/>
        <w:ind w:right="886" w:hanging="451"/>
        <w:rPr>
          <w:sz w:val="24"/>
          <w:szCs w:val="24"/>
        </w:rPr>
      </w:pPr>
      <w:r w:rsidRPr="008105BD">
        <w:rPr>
          <w:rFonts w:ascii="Comic Sans MS" w:eastAsia="Comic Sans MS" w:hAnsi="Comic Sans MS" w:cs="Comic Sans MS"/>
          <w:sz w:val="24"/>
          <w:szCs w:val="24"/>
        </w:rPr>
        <w:t xml:space="preserve">to identify which zone ‘you’ are in. </w:t>
      </w:r>
    </w:p>
    <w:p w14:paraId="6D723FF5" w14:textId="77777777" w:rsidR="008105BD" w:rsidRPr="008105BD" w:rsidRDefault="008105BD" w:rsidP="008105BD">
      <w:pPr>
        <w:numPr>
          <w:ilvl w:val="0"/>
          <w:numId w:val="1"/>
        </w:numPr>
        <w:spacing w:line="276" w:lineRule="auto"/>
        <w:ind w:right="886" w:hanging="451"/>
        <w:rPr>
          <w:sz w:val="24"/>
          <w:szCs w:val="24"/>
        </w:rPr>
      </w:pPr>
      <w:r w:rsidRPr="008105BD">
        <w:rPr>
          <w:rFonts w:ascii="Comic Sans MS" w:eastAsia="Comic Sans MS" w:hAnsi="Comic Sans MS" w:cs="Comic Sans MS"/>
          <w:sz w:val="24"/>
          <w:szCs w:val="24"/>
        </w:rPr>
        <w:t>to recognise and communicate the different zones.</w:t>
      </w:r>
    </w:p>
    <w:p w14:paraId="530C830D" w14:textId="77777777" w:rsidR="008105BD" w:rsidRPr="008105BD" w:rsidRDefault="008105BD" w:rsidP="008105BD">
      <w:pPr>
        <w:numPr>
          <w:ilvl w:val="0"/>
          <w:numId w:val="1"/>
        </w:numPr>
        <w:spacing w:line="276" w:lineRule="auto"/>
        <w:ind w:right="886" w:hanging="451"/>
        <w:rPr>
          <w:sz w:val="24"/>
          <w:szCs w:val="24"/>
        </w:rPr>
      </w:pPr>
      <w:r w:rsidRPr="008105BD">
        <w:rPr>
          <w:rFonts w:ascii="Comic Sans MS" w:eastAsia="Comic Sans MS" w:hAnsi="Comic Sans MS" w:cs="Comic Sans MS"/>
          <w:sz w:val="24"/>
          <w:szCs w:val="24"/>
        </w:rPr>
        <w:t xml:space="preserve">to learn tools to stay in or move between zones. </w:t>
      </w:r>
    </w:p>
    <w:p w14:paraId="220C7D0A" w14:textId="77777777" w:rsidR="008105BD" w:rsidRPr="008105BD" w:rsidRDefault="008105BD" w:rsidP="008105BD">
      <w:pPr>
        <w:numPr>
          <w:ilvl w:val="0"/>
          <w:numId w:val="1"/>
        </w:numPr>
        <w:spacing w:line="276" w:lineRule="auto"/>
        <w:ind w:right="886" w:hanging="451"/>
        <w:rPr>
          <w:sz w:val="24"/>
          <w:szCs w:val="24"/>
        </w:rPr>
      </w:pPr>
      <w:r w:rsidRPr="008105BD">
        <w:rPr>
          <w:rFonts w:ascii="Comic Sans MS" w:eastAsia="Comic Sans MS" w:hAnsi="Comic Sans MS" w:cs="Comic Sans MS"/>
          <w:sz w:val="24"/>
          <w:szCs w:val="24"/>
        </w:rPr>
        <w:t>to identify their feelings as well as read others’ facial expressions.</w:t>
      </w:r>
    </w:p>
    <w:p w14:paraId="5425B103" w14:textId="77777777" w:rsidR="008105BD" w:rsidRPr="008105BD" w:rsidRDefault="008105BD" w:rsidP="008105BD">
      <w:pPr>
        <w:numPr>
          <w:ilvl w:val="0"/>
          <w:numId w:val="1"/>
        </w:numPr>
        <w:spacing w:line="276" w:lineRule="auto"/>
        <w:ind w:right="886" w:hanging="451"/>
        <w:rPr>
          <w:sz w:val="24"/>
          <w:szCs w:val="24"/>
        </w:rPr>
      </w:pPr>
      <w:r w:rsidRPr="008105BD">
        <w:rPr>
          <w:rFonts w:ascii="Comic Sans MS" w:eastAsia="Comic Sans MS" w:hAnsi="Comic Sans MS" w:cs="Comic Sans MS"/>
          <w:sz w:val="24"/>
          <w:szCs w:val="24"/>
        </w:rPr>
        <w:t>to understand how their behaviours can influence others’ thoughts, feelings and behaviours.</w:t>
      </w:r>
    </w:p>
    <w:p w14:paraId="4504ABC3" w14:textId="77777777" w:rsidR="008105BD" w:rsidRPr="008105BD" w:rsidRDefault="008105BD" w:rsidP="008105BD">
      <w:pPr>
        <w:numPr>
          <w:ilvl w:val="0"/>
          <w:numId w:val="1"/>
        </w:numPr>
        <w:spacing w:line="276" w:lineRule="auto"/>
        <w:ind w:right="886" w:hanging="451"/>
        <w:rPr>
          <w:sz w:val="24"/>
          <w:szCs w:val="24"/>
        </w:rPr>
      </w:pPr>
      <w:r w:rsidRPr="008105BD">
        <w:rPr>
          <w:rFonts w:ascii="Comic Sans MS" w:eastAsia="Comic Sans MS" w:hAnsi="Comic Sans MS" w:cs="Comic Sans MS"/>
          <w:sz w:val="24"/>
          <w:szCs w:val="24"/>
        </w:rPr>
        <w:t>to regulate their own feelings and in doing so, develop their own ‘toolbox’ of strategies to self-manage their bodies, thoughts and emotions.</w:t>
      </w:r>
    </w:p>
    <w:p w14:paraId="5F3E325A" w14:textId="77777777" w:rsidR="008105BD" w:rsidRPr="008105BD" w:rsidRDefault="008105BD" w:rsidP="008105BD">
      <w:pPr>
        <w:numPr>
          <w:ilvl w:val="0"/>
          <w:numId w:val="1"/>
        </w:numPr>
        <w:spacing w:line="276" w:lineRule="auto"/>
        <w:ind w:right="886" w:hanging="451"/>
        <w:rPr>
          <w:sz w:val="24"/>
          <w:szCs w:val="24"/>
        </w:rPr>
      </w:pPr>
      <w:r w:rsidRPr="008105BD">
        <w:rPr>
          <w:rFonts w:ascii="Comic Sans MS" w:eastAsia="Comic Sans MS" w:hAnsi="Comic Sans MS" w:cs="Comic Sans MS"/>
          <w:sz w:val="24"/>
          <w:szCs w:val="24"/>
        </w:rPr>
        <w:t xml:space="preserve">to control emotions/impulses, manage sensory needs and improve problem-solving skills. </w:t>
      </w:r>
    </w:p>
    <w:p w14:paraId="701E90B7" w14:textId="77777777" w:rsidR="008105BD" w:rsidRDefault="008105BD" w:rsidP="008105BD">
      <w:pPr>
        <w:spacing w:line="276" w:lineRule="auto"/>
        <w:ind w:left="198" w:right="492" w:hanging="10"/>
        <w:rPr>
          <w:rFonts w:ascii="Comic Sans MS" w:eastAsia="Comic Sans MS" w:hAnsi="Comic Sans MS" w:cs="Comic Sans MS"/>
          <w:sz w:val="24"/>
          <w:szCs w:val="24"/>
        </w:rPr>
      </w:pPr>
    </w:p>
    <w:p w14:paraId="5FA2BD81" w14:textId="77777777" w:rsidR="008105BD" w:rsidRDefault="008105BD" w:rsidP="008105BD">
      <w:pPr>
        <w:spacing w:line="276" w:lineRule="auto"/>
        <w:ind w:left="198" w:right="492" w:hanging="10"/>
        <w:jc w:val="center"/>
        <w:rPr>
          <w:rFonts w:ascii="Comic Sans MS" w:eastAsia="Comic Sans MS" w:hAnsi="Comic Sans MS" w:cs="Comic Sans MS"/>
          <w:b/>
          <w:color w:val="0070C0"/>
          <w:sz w:val="40"/>
          <w:szCs w:val="40"/>
          <w:u w:val="single"/>
        </w:rPr>
      </w:pPr>
      <w:r w:rsidRPr="008105BD">
        <w:rPr>
          <w:rFonts w:ascii="Comic Sans MS" w:eastAsia="Comic Sans MS" w:hAnsi="Comic Sans MS" w:cs="Comic Sans MS"/>
          <w:b/>
          <w:color w:val="0070C0"/>
          <w:sz w:val="40"/>
          <w:szCs w:val="40"/>
          <w:u w:val="single"/>
        </w:rPr>
        <w:t>The Blue Zone</w:t>
      </w:r>
    </w:p>
    <w:p w14:paraId="014CF5FA" w14:textId="77777777" w:rsidR="008105BD" w:rsidRDefault="008105BD" w:rsidP="008105BD">
      <w:pPr>
        <w:spacing w:after="217" w:line="300" w:lineRule="auto"/>
        <w:ind w:left="547" w:right="531" w:hanging="10"/>
        <w:rPr>
          <w:rFonts w:ascii="Comic Sans MS" w:eastAsia="Comic Sans MS" w:hAnsi="Comic Sans MS" w:cs="Comic Sans MS"/>
          <w:sz w:val="24"/>
          <w:szCs w:val="24"/>
        </w:rPr>
      </w:pPr>
      <w:r>
        <w:rPr>
          <w:noProof/>
        </w:rPr>
        <w:drawing>
          <wp:anchor distT="0" distB="0" distL="114300" distR="114300" simplePos="0" relativeHeight="251661312" behindDoc="0" locked="0" layoutInCell="1" allowOverlap="0" wp14:anchorId="34ED1F78" wp14:editId="07DD1F8E">
            <wp:simplePos x="0" y="0"/>
            <wp:positionH relativeFrom="margin">
              <wp:posOffset>3048824</wp:posOffset>
            </wp:positionH>
            <wp:positionV relativeFrom="paragraph">
              <wp:posOffset>12700</wp:posOffset>
            </wp:positionV>
            <wp:extent cx="3275330" cy="3534410"/>
            <wp:effectExtent l="0" t="0" r="1270" b="8890"/>
            <wp:wrapSquare wrapText="bothSides"/>
            <wp:docPr id="187" name="Picture 187"/>
            <wp:cNvGraphicFramePr/>
            <a:graphic xmlns:a="http://schemas.openxmlformats.org/drawingml/2006/main">
              <a:graphicData uri="http://schemas.openxmlformats.org/drawingml/2006/picture">
                <pic:pic xmlns:pic="http://schemas.openxmlformats.org/drawingml/2006/picture">
                  <pic:nvPicPr>
                    <pic:cNvPr id="187" name="Picture 187"/>
                    <pic:cNvPicPr/>
                  </pic:nvPicPr>
                  <pic:blipFill>
                    <a:blip r:embed="rId7"/>
                    <a:stretch>
                      <a:fillRect/>
                    </a:stretch>
                  </pic:blipFill>
                  <pic:spPr>
                    <a:xfrm>
                      <a:off x="0" y="0"/>
                      <a:ext cx="3275330" cy="3534410"/>
                    </a:xfrm>
                    <a:prstGeom prst="rect">
                      <a:avLst/>
                    </a:prstGeom>
                  </pic:spPr>
                </pic:pic>
              </a:graphicData>
            </a:graphic>
            <wp14:sizeRelH relativeFrom="margin">
              <wp14:pctWidth>0</wp14:pctWidth>
            </wp14:sizeRelH>
            <wp14:sizeRelV relativeFrom="margin">
              <wp14:pctHeight>0</wp14:pctHeight>
            </wp14:sizeRelV>
          </wp:anchor>
        </w:drawing>
      </w:r>
    </w:p>
    <w:p w14:paraId="008531D2" w14:textId="77777777" w:rsidR="008105BD" w:rsidRPr="008105BD" w:rsidRDefault="008105BD" w:rsidP="008105BD">
      <w:pPr>
        <w:spacing w:after="217" w:line="300" w:lineRule="auto"/>
        <w:ind w:left="547" w:right="531" w:hanging="10"/>
        <w:rPr>
          <w:sz w:val="24"/>
          <w:szCs w:val="24"/>
        </w:rPr>
      </w:pPr>
      <w:r w:rsidRPr="008105BD">
        <w:rPr>
          <w:rFonts w:ascii="Comic Sans MS" w:eastAsia="Comic Sans MS" w:hAnsi="Comic Sans MS" w:cs="Comic Sans MS"/>
          <w:sz w:val="24"/>
          <w:szCs w:val="24"/>
        </w:rPr>
        <w:t>The Blue Zone is used when a person is feeling low states of alertness or arousal.</w:t>
      </w:r>
    </w:p>
    <w:p w14:paraId="10D4E909" w14:textId="77777777" w:rsidR="008105BD" w:rsidRDefault="008105BD" w:rsidP="008105BD">
      <w:pPr>
        <w:spacing w:after="181" w:line="300" w:lineRule="auto"/>
        <w:ind w:left="547" w:right="531" w:hanging="10"/>
        <w:rPr>
          <w:rFonts w:ascii="Comic Sans MS" w:eastAsia="Comic Sans MS" w:hAnsi="Comic Sans MS" w:cs="Comic Sans MS"/>
          <w:sz w:val="24"/>
          <w:szCs w:val="24"/>
        </w:rPr>
      </w:pPr>
      <w:r w:rsidRPr="008105BD">
        <w:rPr>
          <w:rFonts w:ascii="Comic Sans MS" w:eastAsia="Comic Sans MS" w:hAnsi="Comic Sans MS" w:cs="Comic Sans MS"/>
          <w:sz w:val="24"/>
          <w:szCs w:val="24"/>
        </w:rPr>
        <w:t>When you are in the blue zone you may be feeling down – sad, sick, tired, or bored. You are still in control, but with low energy.</w:t>
      </w:r>
    </w:p>
    <w:p w14:paraId="52FCAF88" w14:textId="77777777" w:rsidR="008105BD" w:rsidRDefault="008105BD">
      <w:pPr>
        <w:rPr>
          <w:rFonts w:ascii="Comic Sans MS" w:eastAsia="Comic Sans MS" w:hAnsi="Comic Sans MS" w:cs="Comic Sans MS"/>
          <w:b/>
          <w:color w:val="00B050"/>
          <w:sz w:val="40"/>
          <w:szCs w:val="40"/>
          <w:u w:val="single"/>
        </w:rPr>
      </w:pPr>
      <w:r>
        <w:rPr>
          <w:rFonts w:ascii="Comic Sans MS" w:eastAsia="Comic Sans MS" w:hAnsi="Comic Sans MS" w:cs="Comic Sans MS"/>
          <w:b/>
          <w:color w:val="00B050"/>
          <w:sz w:val="40"/>
          <w:szCs w:val="40"/>
          <w:u w:val="single"/>
        </w:rPr>
        <w:br w:type="page"/>
      </w:r>
    </w:p>
    <w:p w14:paraId="42E6DADF" w14:textId="77777777" w:rsidR="008105BD" w:rsidRPr="008105BD" w:rsidRDefault="008105BD" w:rsidP="008105BD">
      <w:pPr>
        <w:spacing w:after="181" w:line="300" w:lineRule="auto"/>
        <w:ind w:left="547" w:right="531" w:hanging="10"/>
        <w:jc w:val="center"/>
        <w:rPr>
          <w:color w:val="00B050"/>
          <w:sz w:val="24"/>
          <w:szCs w:val="24"/>
        </w:rPr>
      </w:pPr>
      <w:r w:rsidRPr="008105BD">
        <w:rPr>
          <w:rFonts w:ascii="Comic Sans MS" w:eastAsia="Comic Sans MS" w:hAnsi="Comic Sans MS" w:cs="Comic Sans MS"/>
          <w:b/>
          <w:color w:val="00B050"/>
          <w:sz w:val="40"/>
          <w:szCs w:val="40"/>
          <w:u w:val="single"/>
        </w:rPr>
        <w:lastRenderedPageBreak/>
        <w:t>The Green Zone</w:t>
      </w:r>
    </w:p>
    <w:p w14:paraId="2D6772BB" w14:textId="77777777" w:rsidR="008105BD" w:rsidRPr="008105BD" w:rsidRDefault="008105BD" w:rsidP="008105BD">
      <w:pPr>
        <w:spacing w:after="217" w:line="276" w:lineRule="auto"/>
        <w:ind w:left="547" w:right="531" w:hanging="10"/>
        <w:rPr>
          <w:sz w:val="24"/>
          <w:szCs w:val="24"/>
        </w:rPr>
      </w:pPr>
      <w:r w:rsidRPr="008105BD">
        <w:rPr>
          <w:noProof/>
          <w:color w:val="00B050"/>
        </w:rPr>
        <w:drawing>
          <wp:anchor distT="0" distB="0" distL="114300" distR="114300" simplePos="0" relativeHeight="251663360" behindDoc="0" locked="0" layoutInCell="1" allowOverlap="0" wp14:anchorId="49103FB6" wp14:editId="0F68FAA4">
            <wp:simplePos x="0" y="0"/>
            <wp:positionH relativeFrom="margin">
              <wp:align>right</wp:align>
            </wp:positionH>
            <wp:positionV relativeFrom="paragraph">
              <wp:posOffset>7715</wp:posOffset>
            </wp:positionV>
            <wp:extent cx="3971290" cy="2974975"/>
            <wp:effectExtent l="0" t="0" r="0" b="0"/>
            <wp:wrapSquare wrapText="bothSides"/>
            <wp:docPr id="17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8"/>
                    <a:stretch>
                      <a:fillRect/>
                    </a:stretch>
                  </pic:blipFill>
                  <pic:spPr>
                    <a:xfrm>
                      <a:off x="0" y="0"/>
                      <a:ext cx="3971290" cy="2974975"/>
                    </a:xfrm>
                    <a:prstGeom prst="rect">
                      <a:avLst/>
                    </a:prstGeom>
                  </pic:spPr>
                </pic:pic>
              </a:graphicData>
            </a:graphic>
            <wp14:sizeRelH relativeFrom="margin">
              <wp14:pctWidth>0</wp14:pctWidth>
            </wp14:sizeRelH>
            <wp14:sizeRelV relativeFrom="margin">
              <wp14:pctHeight>0</wp14:pctHeight>
            </wp14:sizeRelV>
          </wp:anchor>
        </w:drawing>
      </w:r>
      <w:r w:rsidRPr="008105BD">
        <w:rPr>
          <w:rFonts w:ascii="Comic Sans MS" w:eastAsia="Comic Sans MS" w:hAnsi="Comic Sans MS" w:cs="Comic Sans MS"/>
          <w:sz w:val="24"/>
          <w:szCs w:val="24"/>
        </w:rPr>
        <w:t xml:space="preserve">The Green Zone is used to describe a calm state of alertness. </w:t>
      </w:r>
    </w:p>
    <w:p w14:paraId="74A941FA" w14:textId="77777777" w:rsidR="008105BD" w:rsidRPr="008105BD" w:rsidRDefault="008105BD" w:rsidP="008105BD">
      <w:pPr>
        <w:spacing w:after="217" w:line="276" w:lineRule="auto"/>
        <w:ind w:left="547" w:right="531" w:hanging="10"/>
        <w:rPr>
          <w:sz w:val="24"/>
          <w:szCs w:val="24"/>
        </w:rPr>
      </w:pPr>
      <w:r w:rsidRPr="008105BD">
        <w:rPr>
          <w:rFonts w:ascii="Comic Sans MS" w:eastAsia="Comic Sans MS" w:hAnsi="Comic Sans MS" w:cs="Comic Sans MS"/>
          <w:sz w:val="24"/>
          <w:szCs w:val="24"/>
        </w:rPr>
        <w:t xml:space="preserve">A person may be described as happy, focused, content, or ready to learn when in the Green Zone. </w:t>
      </w:r>
    </w:p>
    <w:p w14:paraId="1C55100E" w14:textId="77777777" w:rsidR="008105BD" w:rsidRPr="008105BD" w:rsidRDefault="008105BD" w:rsidP="008105BD">
      <w:pPr>
        <w:spacing w:after="19" w:line="276" w:lineRule="auto"/>
        <w:ind w:left="547" w:right="531" w:hanging="10"/>
        <w:rPr>
          <w:sz w:val="24"/>
          <w:szCs w:val="24"/>
        </w:rPr>
      </w:pPr>
      <w:r w:rsidRPr="008105BD">
        <w:rPr>
          <w:rFonts w:ascii="Comic Sans MS" w:eastAsia="Comic Sans MS" w:hAnsi="Comic Sans MS" w:cs="Comic Sans MS"/>
          <w:sz w:val="24"/>
          <w:szCs w:val="24"/>
        </w:rPr>
        <w:t xml:space="preserve">This is the zone where optimal learning occurs. </w:t>
      </w:r>
    </w:p>
    <w:p w14:paraId="0655A2DC" w14:textId="77777777" w:rsidR="00000000" w:rsidRDefault="00000000" w:rsidP="008105BD">
      <w:pPr>
        <w:spacing w:line="276" w:lineRule="auto"/>
        <w:rPr>
          <w:rFonts w:ascii="Comic Sans MS" w:eastAsia="Comic Sans MS" w:hAnsi="Comic Sans MS" w:cs="Comic Sans MS"/>
          <w:color w:val="FF0000"/>
          <w:sz w:val="36"/>
        </w:rPr>
      </w:pPr>
    </w:p>
    <w:p w14:paraId="1E558720" w14:textId="77777777" w:rsidR="006D2561" w:rsidRDefault="006D2561" w:rsidP="006D2561">
      <w:pPr>
        <w:spacing w:line="276" w:lineRule="auto"/>
        <w:jc w:val="center"/>
        <w:rPr>
          <w:rFonts w:ascii="Comic Sans MS" w:hAnsi="Comic Sans MS"/>
          <w:b/>
          <w:sz w:val="24"/>
          <w:szCs w:val="24"/>
        </w:rPr>
      </w:pPr>
    </w:p>
    <w:p w14:paraId="522D88C0" w14:textId="77777777" w:rsidR="008105BD" w:rsidRDefault="008105BD" w:rsidP="006D2561">
      <w:pPr>
        <w:spacing w:line="276" w:lineRule="auto"/>
        <w:jc w:val="center"/>
        <w:rPr>
          <w:rFonts w:ascii="Comic Sans MS" w:hAnsi="Comic Sans MS"/>
          <w:b/>
          <w:sz w:val="24"/>
          <w:szCs w:val="24"/>
        </w:rPr>
      </w:pPr>
      <w:r w:rsidRPr="006D2561">
        <w:rPr>
          <w:rFonts w:ascii="Comic Sans MS" w:hAnsi="Comic Sans MS"/>
          <w:b/>
          <w:sz w:val="24"/>
          <w:szCs w:val="24"/>
        </w:rPr>
        <w:t xml:space="preserve">* </w:t>
      </w:r>
      <w:r w:rsidR="006D2561" w:rsidRPr="006D2561">
        <w:rPr>
          <w:rFonts w:ascii="Comic Sans MS" w:hAnsi="Comic Sans MS"/>
          <w:b/>
          <w:sz w:val="24"/>
          <w:szCs w:val="24"/>
        </w:rPr>
        <w:t>We do not expect the children to always be in the Green Zone.  Similarly the adults in school will not model always being in Green Zone, All zones are appropriate in different situations.*</w:t>
      </w:r>
    </w:p>
    <w:p w14:paraId="37E41B72" w14:textId="77777777" w:rsidR="006D2561" w:rsidRDefault="006D2561" w:rsidP="006D2561">
      <w:pPr>
        <w:spacing w:line="276" w:lineRule="auto"/>
        <w:jc w:val="center"/>
        <w:rPr>
          <w:rFonts w:ascii="Comic Sans MS" w:hAnsi="Comic Sans MS"/>
          <w:b/>
          <w:color w:val="FFC000"/>
          <w:sz w:val="40"/>
          <w:szCs w:val="40"/>
          <w:u w:val="single"/>
        </w:rPr>
      </w:pPr>
      <w:r w:rsidRPr="006D2561">
        <w:rPr>
          <w:rFonts w:ascii="Comic Sans MS" w:hAnsi="Comic Sans MS"/>
          <w:b/>
          <w:color w:val="FFC000"/>
          <w:sz w:val="40"/>
          <w:szCs w:val="40"/>
          <w:u w:val="single"/>
        </w:rPr>
        <w:t>The Yellow Zone</w:t>
      </w:r>
    </w:p>
    <w:p w14:paraId="44FDBB42" w14:textId="77777777" w:rsidR="006D2561" w:rsidRPr="006D2561" w:rsidRDefault="004259E6" w:rsidP="006D2561">
      <w:pPr>
        <w:spacing w:after="181" w:line="276" w:lineRule="auto"/>
        <w:ind w:left="457" w:right="531" w:hanging="10"/>
        <w:rPr>
          <w:sz w:val="24"/>
          <w:szCs w:val="24"/>
        </w:rPr>
      </w:pPr>
      <w:r>
        <w:rPr>
          <w:noProof/>
        </w:rPr>
        <w:drawing>
          <wp:anchor distT="0" distB="0" distL="114300" distR="114300" simplePos="0" relativeHeight="251665408" behindDoc="0" locked="0" layoutInCell="1" allowOverlap="0" wp14:anchorId="49643108" wp14:editId="23B9D660">
            <wp:simplePos x="0" y="0"/>
            <wp:positionH relativeFrom="margin">
              <wp:align>right</wp:align>
            </wp:positionH>
            <wp:positionV relativeFrom="paragraph">
              <wp:posOffset>17780</wp:posOffset>
            </wp:positionV>
            <wp:extent cx="3943985" cy="3384550"/>
            <wp:effectExtent l="0" t="0" r="0" b="6350"/>
            <wp:wrapSquare wrapText="bothSides"/>
            <wp:docPr id="204" name="Picture 204"/>
            <wp:cNvGraphicFramePr/>
            <a:graphic xmlns:a="http://schemas.openxmlformats.org/drawingml/2006/main">
              <a:graphicData uri="http://schemas.openxmlformats.org/drawingml/2006/picture">
                <pic:pic xmlns:pic="http://schemas.openxmlformats.org/drawingml/2006/picture">
                  <pic:nvPicPr>
                    <pic:cNvPr id="204" name="Picture 204"/>
                    <pic:cNvPicPr/>
                  </pic:nvPicPr>
                  <pic:blipFill>
                    <a:blip r:embed="rId9"/>
                    <a:stretch>
                      <a:fillRect/>
                    </a:stretch>
                  </pic:blipFill>
                  <pic:spPr>
                    <a:xfrm>
                      <a:off x="0" y="0"/>
                      <a:ext cx="3943985" cy="3384550"/>
                    </a:xfrm>
                    <a:prstGeom prst="rect">
                      <a:avLst/>
                    </a:prstGeom>
                  </pic:spPr>
                </pic:pic>
              </a:graphicData>
            </a:graphic>
            <wp14:sizeRelH relativeFrom="margin">
              <wp14:pctWidth>0</wp14:pctWidth>
            </wp14:sizeRelH>
            <wp14:sizeRelV relativeFrom="margin">
              <wp14:pctHeight>0</wp14:pctHeight>
            </wp14:sizeRelV>
          </wp:anchor>
        </w:drawing>
      </w:r>
      <w:r w:rsidR="006D2561" w:rsidRPr="006D2561">
        <w:rPr>
          <w:rFonts w:ascii="Comic Sans MS" w:eastAsia="Comic Sans MS" w:hAnsi="Comic Sans MS" w:cs="Comic Sans MS"/>
          <w:sz w:val="24"/>
          <w:szCs w:val="24"/>
        </w:rPr>
        <w:t xml:space="preserve">The Yellow Zone is also used to describe a heightened state of alertness and elevated emotions. </w:t>
      </w:r>
    </w:p>
    <w:p w14:paraId="55059A75" w14:textId="77777777" w:rsidR="006D2561" w:rsidRPr="006D2561" w:rsidRDefault="006D2561" w:rsidP="006D2561">
      <w:pPr>
        <w:spacing w:after="181" w:line="276" w:lineRule="auto"/>
        <w:ind w:left="457" w:right="531" w:hanging="10"/>
        <w:rPr>
          <w:sz w:val="24"/>
          <w:szCs w:val="24"/>
        </w:rPr>
      </w:pPr>
      <w:r w:rsidRPr="006D2561">
        <w:rPr>
          <w:rFonts w:ascii="Comic Sans MS" w:eastAsia="Comic Sans MS" w:hAnsi="Comic Sans MS" w:cs="Comic Sans MS"/>
          <w:sz w:val="24"/>
          <w:szCs w:val="24"/>
        </w:rPr>
        <w:t xml:space="preserve">However, the child still has control over their emotions. </w:t>
      </w:r>
    </w:p>
    <w:p w14:paraId="53035F48" w14:textId="77777777" w:rsidR="006D2561" w:rsidRPr="006D2561" w:rsidRDefault="006D2561" w:rsidP="004259E6">
      <w:pPr>
        <w:spacing w:after="0" w:line="276" w:lineRule="auto"/>
        <w:ind w:left="457" w:right="531" w:hanging="10"/>
        <w:rPr>
          <w:sz w:val="24"/>
          <w:szCs w:val="24"/>
        </w:rPr>
      </w:pPr>
      <w:r w:rsidRPr="006D2561">
        <w:rPr>
          <w:rFonts w:ascii="Comic Sans MS" w:eastAsia="Comic Sans MS" w:hAnsi="Comic Sans MS" w:cs="Comic Sans MS"/>
          <w:sz w:val="24"/>
          <w:szCs w:val="24"/>
        </w:rPr>
        <w:t xml:space="preserve">A person may be experiencing stress, frustration, anxiety, excitement, silliness, the wiggles or nervousness when in the </w:t>
      </w:r>
      <w:r w:rsidR="004259E6">
        <w:rPr>
          <w:sz w:val="24"/>
          <w:szCs w:val="24"/>
        </w:rPr>
        <w:t xml:space="preserve"> </w:t>
      </w:r>
      <w:r w:rsidRPr="006D2561">
        <w:rPr>
          <w:rFonts w:ascii="Comic Sans MS" w:eastAsia="Comic Sans MS" w:hAnsi="Comic Sans MS" w:cs="Comic Sans MS"/>
          <w:sz w:val="24"/>
          <w:szCs w:val="24"/>
        </w:rPr>
        <w:t xml:space="preserve">Yellow Zone. </w:t>
      </w:r>
    </w:p>
    <w:p w14:paraId="436B32C2" w14:textId="77777777" w:rsidR="004259E6" w:rsidRDefault="004259E6">
      <w:pPr>
        <w:rPr>
          <w:rFonts w:ascii="Comic Sans MS" w:hAnsi="Comic Sans MS"/>
          <w:color w:val="FFC000"/>
          <w:sz w:val="24"/>
          <w:szCs w:val="24"/>
        </w:rPr>
      </w:pPr>
      <w:r>
        <w:rPr>
          <w:rFonts w:ascii="Comic Sans MS" w:hAnsi="Comic Sans MS"/>
          <w:color w:val="FFC000"/>
          <w:sz w:val="24"/>
          <w:szCs w:val="24"/>
        </w:rPr>
        <w:br w:type="page"/>
      </w:r>
    </w:p>
    <w:p w14:paraId="02872202" w14:textId="77777777" w:rsidR="006D2561" w:rsidRDefault="004259E6" w:rsidP="004259E6">
      <w:pPr>
        <w:spacing w:line="276" w:lineRule="auto"/>
        <w:jc w:val="center"/>
        <w:rPr>
          <w:rFonts w:ascii="Comic Sans MS" w:hAnsi="Comic Sans MS"/>
          <w:b/>
          <w:color w:val="FF0000"/>
          <w:sz w:val="40"/>
          <w:szCs w:val="40"/>
          <w:u w:val="single"/>
        </w:rPr>
      </w:pPr>
      <w:r w:rsidRPr="004259E6">
        <w:rPr>
          <w:noProof/>
          <w:color w:val="FF0000"/>
          <w:sz w:val="24"/>
          <w:szCs w:val="24"/>
        </w:rPr>
        <w:lastRenderedPageBreak/>
        <w:drawing>
          <wp:anchor distT="0" distB="0" distL="114300" distR="114300" simplePos="0" relativeHeight="251667456" behindDoc="0" locked="0" layoutInCell="1" allowOverlap="0" wp14:anchorId="2B61EBE1" wp14:editId="66A2E9C2">
            <wp:simplePos x="0" y="0"/>
            <wp:positionH relativeFrom="margin">
              <wp:posOffset>2900045</wp:posOffset>
            </wp:positionH>
            <wp:positionV relativeFrom="paragraph">
              <wp:posOffset>511175</wp:posOffset>
            </wp:positionV>
            <wp:extent cx="3749675" cy="3548380"/>
            <wp:effectExtent l="0" t="0" r="3175" b="0"/>
            <wp:wrapSquare wrapText="bothSides"/>
            <wp:docPr id="228" name="Picture 228"/>
            <wp:cNvGraphicFramePr/>
            <a:graphic xmlns:a="http://schemas.openxmlformats.org/drawingml/2006/main">
              <a:graphicData uri="http://schemas.openxmlformats.org/drawingml/2006/picture">
                <pic:pic xmlns:pic="http://schemas.openxmlformats.org/drawingml/2006/picture">
                  <pic:nvPicPr>
                    <pic:cNvPr id="228" name="Picture 228"/>
                    <pic:cNvPicPr/>
                  </pic:nvPicPr>
                  <pic:blipFill>
                    <a:blip r:embed="rId10"/>
                    <a:stretch>
                      <a:fillRect/>
                    </a:stretch>
                  </pic:blipFill>
                  <pic:spPr>
                    <a:xfrm>
                      <a:off x="0" y="0"/>
                      <a:ext cx="3749675" cy="354838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b/>
          <w:color w:val="FF0000"/>
          <w:sz w:val="40"/>
          <w:szCs w:val="40"/>
          <w:u w:val="single"/>
        </w:rPr>
        <w:t>The Red Zone</w:t>
      </w:r>
    </w:p>
    <w:p w14:paraId="15305EED" w14:textId="77777777" w:rsidR="004259E6" w:rsidRPr="004259E6" w:rsidRDefault="004259E6" w:rsidP="004259E6">
      <w:pPr>
        <w:spacing w:after="273" w:line="276" w:lineRule="auto"/>
        <w:ind w:right="886"/>
        <w:rPr>
          <w:sz w:val="24"/>
          <w:szCs w:val="24"/>
        </w:rPr>
      </w:pPr>
      <w:r w:rsidRPr="004259E6">
        <w:rPr>
          <w:rFonts w:ascii="Comic Sans MS" w:eastAsia="Comic Sans MS" w:hAnsi="Comic Sans MS" w:cs="Comic Sans MS"/>
          <w:sz w:val="24"/>
          <w:szCs w:val="24"/>
        </w:rPr>
        <w:t>The Red Zone is used to describe extremely heightened states of alertness and intense emotions. A child may not have control over their own emotions or behaviour if they are in the Red Zone.</w:t>
      </w:r>
    </w:p>
    <w:p w14:paraId="7BB6666A" w14:textId="77777777" w:rsidR="004259E6" w:rsidRPr="004259E6" w:rsidRDefault="004259E6" w:rsidP="004259E6">
      <w:pPr>
        <w:spacing w:after="277" w:line="276" w:lineRule="auto"/>
        <w:ind w:right="886"/>
        <w:rPr>
          <w:sz w:val="24"/>
          <w:szCs w:val="24"/>
        </w:rPr>
      </w:pPr>
      <w:r w:rsidRPr="004259E6">
        <w:rPr>
          <w:rFonts w:ascii="Comic Sans MS" w:eastAsia="Comic Sans MS" w:hAnsi="Comic Sans MS" w:cs="Comic Sans MS"/>
          <w:sz w:val="24"/>
          <w:szCs w:val="24"/>
        </w:rPr>
        <w:t>A child may be elated or experiencing feelings of anger, terror, frustration etc.</w:t>
      </w:r>
    </w:p>
    <w:p w14:paraId="1F83E9D2" w14:textId="77777777" w:rsidR="004259E6" w:rsidRPr="004259E6" w:rsidRDefault="004259E6" w:rsidP="004259E6">
      <w:pPr>
        <w:spacing w:after="325" w:line="276" w:lineRule="auto"/>
        <w:ind w:right="886"/>
        <w:rPr>
          <w:sz w:val="24"/>
          <w:szCs w:val="24"/>
        </w:rPr>
      </w:pPr>
      <w:r w:rsidRPr="004259E6">
        <w:rPr>
          <w:rFonts w:ascii="Comic Sans MS" w:eastAsia="Comic Sans MS" w:hAnsi="Comic Sans MS" w:cs="Comic Sans MS"/>
          <w:sz w:val="24"/>
          <w:szCs w:val="24"/>
        </w:rPr>
        <w:t xml:space="preserve">These are perfectly normal to feel but what matters is </w:t>
      </w:r>
      <w:r w:rsidRPr="004259E6">
        <w:rPr>
          <w:rFonts w:ascii="Comic Sans MS" w:eastAsia="Comic Sans MS" w:hAnsi="Comic Sans MS" w:cs="Comic Sans MS"/>
          <w:b/>
          <w:sz w:val="24"/>
          <w:szCs w:val="24"/>
        </w:rPr>
        <w:t xml:space="preserve">how </w:t>
      </w:r>
      <w:r w:rsidRPr="004259E6">
        <w:rPr>
          <w:rFonts w:ascii="Comic Sans MS" w:eastAsia="Comic Sans MS" w:hAnsi="Comic Sans MS" w:cs="Comic Sans MS"/>
          <w:sz w:val="24"/>
          <w:szCs w:val="24"/>
        </w:rPr>
        <w:t xml:space="preserve">children learn to regulate and manage these strong feelings. </w:t>
      </w:r>
    </w:p>
    <w:p w14:paraId="22ADD3C4" w14:textId="77777777" w:rsidR="004259E6" w:rsidRPr="004259E6" w:rsidRDefault="004259E6" w:rsidP="004259E6">
      <w:pPr>
        <w:spacing w:after="0" w:line="276" w:lineRule="auto"/>
        <w:ind w:left="499" w:right="926" w:hanging="10"/>
        <w:jc w:val="center"/>
        <w:rPr>
          <w:rFonts w:ascii="Comic Sans MS" w:eastAsia="Comic Sans MS" w:hAnsi="Comic Sans MS" w:cs="Comic Sans MS"/>
          <w:b/>
          <w:color w:val="auto"/>
          <w:sz w:val="24"/>
          <w:szCs w:val="24"/>
        </w:rPr>
      </w:pPr>
      <w:r w:rsidRPr="004259E6">
        <w:rPr>
          <w:rFonts w:ascii="Comic Sans MS" w:eastAsia="Comic Sans MS" w:hAnsi="Comic Sans MS" w:cs="Comic Sans MS"/>
          <w:b/>
          <w:color w:val="auto"/>
          <w:sz w:val="24"/>
          <w:szCs w:val="24"/>
        </w:rPr>
        <w:t>*It is important to remember…the Red Zone is not a bad zone! None of the zones are bad they are all equal and neutral.*</w:t>
      </w:r>
    </w:p>
    <w:p w14:paraId="01A1BBB5" w14:textId="77777777" w:rsidR="004259E6" w:rsidRDefault="004259E6" w:rsidP="004259E6">
      <w:pPr>
        <w:spacing w:after="93"/>
        <w:ind w:left="101"/>
        <w:jc w:val="center"/>
        <w:rPr>
          <w:rFonts w:ascii="Comic Sans MS" w:eastAsia="Comic Sans MS" w:hAnsi="Comic Sans MS" w:cs="Comic Sans MS"/>
          <w:b/>
          <w:sz w:val="40"/>
          <w:szCs w:val="40"/>
          <w:u w:val="single"/>
        </w:rPr>
      </w:pPr>
    </w:p>
    <w:p w14:paraId="34AAB664" w14:textId="77777777" w:rsidR="004259E6" w:rsidRPr="004259E6" w:rsidRDefault="004259E6" w:rsidP="004259E6">
      <w:pPr>
        <w:spacing w:after="0"/>
        <w:ind w:left="101"/>
        <w:jc w:val="center"/>
        <w:rPr>
          <w:b/>
          <w:sz w:val="40"/>
          <w:szCs w:val="40"/>
          <w:u w:val="single"/>
        </w:rPr>
      </w:pPr>
      <w:r w:rsidRPr="004259E6">
        <w:rPr>
          <w:rFonts w:ascii="Comic Sans MS" w:eastAsia="Comic Sans MS" w:hAnsi="Comic Sans MS" w:cs="Comic Sans MS"/>
          <w:b/>
          <w:sz w:val="40"/>
          <w:szCs w:val="40"/>
          <w:u w:val="single"/>
        </w:rPr>
        <w:t xml:space="preserve">How can you use zones at home? </w:t>
      </w:r>
    </w:p>
    <w:p w14:paraId="1423F78B" w14:textId="77777777" w:rsidR="004259E6" w:rsidRPr="004259E6" w:rsidRDefault="004259E6" w:rsidP="004259E6">
      <w:pPr>
        <w:spacing w:after="0" w:line="276" w:lineRule="auto"/>
        <w:ind w:left="15" w:hanging="10"/>
        <w:rPr>
          <w:rFonts w:ascii="Comic Sans MS" w:eastAsia="Comic Sans MS" w:hAnsi="Comic Sans MS" w:cs="Comic Sans MS"/>
          <w:sz w:val="24"/>
          <w:szCs w:val="24"/>
        </w:rPr>
      </w:pPr>
    </w:p>
    <w:p w14:paraId="42DC4CFA" w14:textId="77777777" w:rsidR="004259E6" w:rsidRDefault="004259E6" w:rsidP="004259E6">
      <w:pPr>
        <w:spacing w:line="276" w:lineRule="auto"/>
        <w:ind w:left="15" w:hanging="10"/>
        <w:rPr>
          <w:rFonts w:ascii="Comic Sans MS" w:eastAsia="Comic Sans MS" w:hAnsi="Comic Sans MS" w:cs="Comic Sans MS"/>
          <w:sz w:val="25"/>
        </w:rPr>
      </w:pPr>
      <w:r>
        <w:rPr>
          <w:rFonts w:ascii="Comic Sans MS" w:eastAsia="Comic Sans MS" w:hAnsi="Comic Sans MS" w:cs="Comic Sans MS"/>
          <w:sz w:val="25"/>
        </w:rPr>
        <w:t xml:space="preserve">Every pupil will need a different set of tools that calm or alert them so they can get back to </w:t>
      </w:r>
      <w:r>
        <w:rPr>
          <w:rFonts w:ascii="Comic Sans MS" w:eastAsia="Comic Sans MS" w:hAnsi="Comic Sans MS" w:cs="Comic Sans MS"/>
          <w:b/>
          <w:sz w:val="25"/>
        </w:rPr>
        <w:t xml:space="preserve">their </w:t>
      </w:r>
      <w:r>
        <w:rPr>
          <w:rFonts w:ascii="Comic Sans MS" w:eastAsia="Comic Sans MS" w:hAnsi="Comic Sans MS" w:cs="Comic Sans MS"/>
          <w:sz w:val="25"/>
        </w:rPr>
        <w:t>green zone – that relate to their age, hobbies, interests and personal preferences. Here are a few ideas:</w:t>
      </w:r>
    </w:p>
    <w:p w14:paraId="1881DADE" w14:textId="77777777" w:rsidR="004259E6" w:rsidRPr="00DC23D6" w:rsidRDefault="004259E6" w:rsidP="004259E6">
      <w:pPr>
        <w:spacing w:line="276" w:lineRule="auto"/>
        <w:ind w:left="15" w:hanging="10"/>
        <w:rPr>
          <w:u w:val="single"/>
        </w:rPr>
      </w:pPr>
      <w:r w:rsidRPr="00DC23D6">
        <w:rPr>
          <w:rFonts w:ascii="Comic Sans MS" w:eastAsia="Comic Sans MS" w:hAnsi="Comic Sans MS" w:cs="Comic Sans MS"/>
          <w:b/>
          <w:sz w:val="25"/>
          <w:u w:val="single"/>
        </w:rPr>
        <w:t>Communication tools:</w:t>
      </w:r>
    </w:p>
    <w:p w14:paraId="48B62FBE" w14:textId="77777777" w:rsidR="004259E6" w:rsidRPr="004259E6" w:rsidRDefault="004259E6" w:rsidP="004259E6">
      <w:pPr>
        <w:pStyle w:val="ListParagraph"/>
        <w:numPr>
          <w:ilvl w:val="0"/>
          <w:numId w:val="2"/>
        </w:numPr>
        <w:spacing w:line="276" w:lineRule="auto"/>
        <w:ind w:right="13"/>
      </w:pPr>
      <w:r>
        <w:rPr>
          <w:rFonts w:ascii="Comic Sans MS" w:eastAsia="Comic Sans MS" w:hAnsi="Comic Sans MS" w:cs="Comic Sans MS"/>
          <w:sz w:val="25"/>
        </w:rPr>
        <w:t>reduce demands</w:t>
      </w:r>
    </w:p>
    <w:p w14:paraId="1052759A" w14:textId="77777777" w:rsidR="004259E6" w:rsidRPr="004259E6" w:rsidRDefault="004259E6" w:rsidP="004259E6">
      <w:pPr>
        <w:pStyle w:val="ListParagraph"/>
        <w:numPr>
          <w:ilvl w:val="0"/>
          <w:numId w:val="2"/>
        </w:numPr>
        <w:spacing w:line="276" w:lineRule="auto"/>
        <w:ind w:right="13"/>
      </w:pPr>
      <w:r>
        <w:rPr>
          <w:rFonts w:ascii="Comic Sans MS" w:eastAsia="Comic Sans MS" w:hAnsi="Comic Sans MS" w:cs="Comic Sans MS"/>
          <w:sz w:val="25"/>
        </w:rPr>
        <w:t>reduce use of language</w:t>
      </w:r>
    </w:p>
    <w:p w14:paraId="467645CC" w14:textId="77777777" w:rsidR="004259E6" w:rsidRPr="004259E6" w:rsidRDefault="004259E6" w:rsidP="004259E6">
      <w:pPr>
        <w:pStyle w:val="ListParagraph"/>
        <w:numPr>
          <w:ilvl w:val="0"/>
          <w:numId w:val="2"/>
        </w:numPr>
        <w:spacing w:line="276" w:lineRule="auto"/>
        <w:ind w:right="13"/>
      </w:pPr>
      <w:r w:rsidRPr="004259E6">
        <w:rPr>
          <w:rFonts w:ascii="Comic Sans MS" w:eastAsia="Comic Sans MS" w:hAnsi="Comic Sans MS" w:cs="Comic Sans MS"/>
          <w:sz w:val="25"/>
        </w:rPr>
        <w:t>m</w:t>
      </w:r>
      <w:r>
        <w:rPr>
          <w:rFonts w:ascii="Comic Sans MS" w:eastAsia="Comic Sans MS" w:hAnsi="Comic Sans MS" w:cs="Comic Sans MS"/>
          <w:sz w:val="25"/>
        </w:rPr>
        <w:t>odel calm behaviour and voices</w:t>
      </w:r>
    </w:p>
    <w:p w14:paraId="42608D6F" w14:textId="77777777" w:rsidR="004259E6" w:rsidRPr="004259E6" w:rsidRDefault="004259E6" w:rsidP="004259E6">
      <w:pPr>
        <w:pStyle w:val="ListParagraph"/>
        <w:numPr>
          <w:ilvl w:val="0"/>
          <w:numId w:val="2"/>
        </w:numPr>
        <w:spacing w:line="276" w:lineRule="auto"/>
        <w:ind w:right="13"/>
      </w:pPr>
      <w:r>
        <w:rPr>
          <w:rFonts w:ascii="Comic Sans MS" w:eastAsia="Comic Sans MS" w:hAnsi="Comic Sans MS" w:cs="Comic Sans MS"/>
          <w:sz w:val="25"/>
        </w:rPr>
        <w:t>use positive reinforcement</w:t>
      </w:r>
    </w:p>
    <w:p w14:paraId="0D1EAB80" w14:textId="77777777" w:rsidR="004259E6" w:rsidRPr="004259E6" w:rsidRDefault="004259E6" w:rsidP="004259E6">
      <w:pPr>
        <w:pStyle w:val="ListParagraph"/>
        <w:numPr>
          <w:ilvl w:val="0"/>
          <w:numId w:val="2"/>
        </w:numPr>
        <w:spacing w:line="276" w:lineRule="auto"/>
        <w:ind w:right="13"/>
      </w:pPr>
      <w:r>
        <w:rPr>
          <w:rFonts w:ascii="Comic Sans MS" w:eastAsia="Comic Sans MS" w:hAnsi="Comic Sans MS" w:cs="Comic Sans MS"/>
          <w:sz w:val="25"/>
        </w:rPr>
        <w:t>give choices</w:t>
      </w:r>
    </w:p>
    <w:p w14:paraId="6CA60E9C" w14:textId="77777777" w:rsidR="004259E6" w:rsidRPr="004259E6" w:rsidRDefault="004259E6" w:rsidP="004259E6">
      <w:pPr>
        <w:pStyle w:val="ListParagraph"/>
        <w:numPr>
          <w:ilvl w:val="0"/>
          <w:numId w:val="2"/>
        </w:numPr>
        <w:spacing w:line="276" w:lineRule="auto"/>
        <w:ind w:right="13"/>
      </w:pPr>
      <w:r>
        <w:rPr>
          <w:rFonts w:ascii="Comic Sans MS" w:eastAsia="Comic Sans MS" w:hAnsi="Comic Sans MS" w:cs="Comic Sans MS"/>
          <w:sz w:val="25"/>
        </w:rPr>
        <w:t>use visual tools</w:t>
      </w:r>
    </w:p>
    <w:p w14:paraId="398B70F5" w14:textId="77777777" w:rsidR="004259E6" w:rsidRPr="004259E6" w:rsidRDefault="004259E6" w:rsidP="004259E6">
      <w:pPr>
        <w:pStyle w:val="ListParagraph"/>
        <w:numPr>
          <w:ilvl w:val="0"/>
          <w:numId w:val="2"/>
        </w:numPr>
        <w:spacing w:line="276" w:lineRule="auto"/>
        <w:ind w:right="13"/>
      </w:pPr>
      <w:r>
        <w:rPr>
          <w:rFonts w:ascii="Comic Sans MS" w:eastAsia="Comic Sans MS" w:hAnsi="Comic Sans MS" w:cs="Comic Sans MS"/>
          <w:sz w:val="25"/>
        </w:rPr>
        <w:t>use countdown timer</w:t>
      </w:r>
    </w:p>
    <w:p w14:paraId="35792B44" w14:textId="77777777" w:rsidR="004259E6" w:rsidRPr="004259E6" w:rsidRDefault="004259E6" w:rsidP="004259E6">
      <w:pPr>
        <w:pStyle w:val="ListParagraph"/>
        <w:numPr>
          <w:ilvl w:val="0"/>
          <w:numId w:val="2"/>
        </w:numPr>
        <w:spacing w:line="276" w:lineRule="auto"/>
        <w:ind w:right="13"/>
      </w:pPr>
      <w:r w:rsidRPr="004259E6">
        <w:rPr>
          <w:rFonts w:ascii="Comic Sans MS" w:eastAsia="Comic Sans MS" w:hAnsi="Comic Sans MS" w:cs="Comic Sans MS"/>
          <w:sz w:val="25"/>
        </w:rPr>
        <w:t>h</w:t>
      </w:r>
      <w:r>
        <w:rPr>
          <w:rFonts w:ascii="Comic Sans MS" w:eastAsia="Comic Sans MS" w:hAnsi="Comic Sans MS" w:cs="Comic Sans MS"/>
          <w:sz w:val="25"/>
        </w:rPr>
        <w:t>ave a consistent daily routine</w:t>
      </w:r>
    </w:p>
    <w:p w14:paraId="047D9564" w14:textId="77777777" w:rsidR="004259E6" w:rsidRPr="004259E6" w:rsidRDefault="004259E6" w:rsidP="004259E6">
      <w:pPr>
        <w:pStyle w:val="ListParagraph"/>
        <w:numPr>
          <w:ilvl w:val="0"/>
          <w:numId w:val="2"/>
        </w:numPr>
        <w:spacing w:line="276" w:lineRule="auto"/>
        <w:ind w:right="13"/>
      </w:pPr>
      <w:r w:rsidRPr="004259E6">
        <w:rPr>
          <w:rFonts w:ascii="Comic Sans MS" w:eastAsia="Comic Sans MS" w:hAnsi="Comic Sans MS" w:cs="Comic Sans MS"/>
          <w:sz w:val="25"/>
        </w:rPr>
        <w:t xml:space="preserve">use verbal </w:t>
      </w:r>
      <w:r>
        <w:rPr>
          <w:rFonts w:ascii="Comic Sans MS" w:eastAsia="Comic Sans MS" w:hAnsi="Comic Sans MS" w:cs="Comic Sans MS"/>
          <w:sz w:val="25"/>
        </w:rPr>
        <w:t>redirection and prompting</w:t>
      </w:r>
    </w:p>
    <w:p w14:paraId="60D8CDF4" w14:textId="77777777" w:rsidR="004259E6" w:rsidRPr="004259E6" w:rsidRDefault="004259E6" w:rsidP="004259E6">
      <w:pPr>
        <w:pStyle w:val="ListParagraph"/>
        <w:numPr>
          <w:ilvl w:val="0"/>
          <w:numId w:val="2"/>
        </w:numPr>
        <w:spacing w:line="276" w:lineRule="auto"/>
        <w:ind w:right="13"/>
      </w:pPr>
      <w:r>
        <w:rPr>
          <w:rFonts w:ascii="Comic Sans MS" w:eastAsia="Comic Sans MS" w:hAnsi="Comic Sans MS" w:cs="Comic Sans MS"/>
          <w:sz w:val="25"/>
        </w:rPr>
        <w:lastRenderedPageBreak/>
        <w:t>i</w:t>
      </w:r>
      <w:r w:rsidRPr="004259E6">
        <w:rPr>
          <w:rFonts w:ascii="Comic Sans MS" w:eastAsia="Comic Sans MS" w:hAnsi="Comic Sans MS" w:cs="Comic Sans MS"/>
          <w:sz w:val="25"/>
        </w:rPr>
        <w:t>dentify your own feelings using Zones languag</w:t>
      </w:r>
      <w:r>
        <w:rPr>
          <w:rFonts w:ascii="Comic Sans MS" w:eastAsia="Comic Sans MS" w:hAnsi="Comic Sans MS" w:cs="Comic Sans MS"/>
          <w:sz w:val="25"/>
        </w:rPr>
        <w:t>e in front of your child (e.g. “</w:t>
      </w:r>
      <w:r w:rsidRPr="004259E6">
        <w:rPr>
          <w:rFonts w:ascii="Comic Sans MS" w:eastAsia="Comic Sans MS" w:hAnsi="Comic Sans MS" w:cs="Comic Sans MS"/>
          <w:sz w:val="25"/>
        </w:rPr>
        <w:t>I’m frustrated. I think I am in the Yellow Zone.”)</w:t>
      </w:r>
    </w:p>
    <w:p w14:paraId="7862056B" w14:textId="77777777" w:rsidR="004259E6" w:rsidRPr="004259E6" w:rsidRDefault="004259E6" w:rsidP="004259E6">
      <w:pPr>
        <w:pStyle w:val="ListParagraph"/>
        <w:numPr>
          <w:ilvl w:val="0"/>
          <w:numId w:val="2"/>
        </w:numPr>
        <w:spacing w:line="276" w:lineRule="auto"/>
        <w:ind w:right="13"/>
      </w:pPr>
      <w:r>
        <w:rPr>
          <w:rFonts w:ascii="Comic Sans MS" w:eastAsia="Comic Sans MS" w:hAnsi="Comic Sans MS" w:cs="Comic Sans MS"/>
          <w:sz w:val="25"/>
        </w:rPr>
        <w:t>t</w:t>
      </w:r>
      <w:r w:rsidRPr="004259E6">
        <w:rPr>
          <w:rFonts w:ascii="Comic Sans MS" w:eastAsia="Comic Sans MS" w:hAnsi="Comic Sans MS" w:cs="Comic Sans MS"/>
          <w:sz w:val="25"/>
        </w:rPr>
        <w:t>alk about what tool you will use to be</w:t>
      </w:r>
      <w:r>
        <w:rPr>
          <w:rFonts w:ascii="Comic Sans MS" w:eastAsia="Comic Sans MS" w:hAnsi="Comic Sans MS" w:cs="Comic Sans MS"/>
          <w:sz w:val="25"/>
        </w:rPr>
        <w:t xml:space="preserve"> in the appropriate Zone (e.g. </w:t>
      </w:r>
      <w:r w:rsidRPr="004259E6">
        <w:rPr>
          <w:rFonts w:ascii="Comic Sans MS" w:eastAsia="Comic Sans MS" w:hAnsi="Comic Sans MS" w:cs="Comic Sans MS"/>
          <w:sz w:val="25"/>
        </w:rPr>
        <w:t>“I need to take four deep breaths to help g</w:t>
      </w:r>
      <w:r>
        <w:rPr>
          <w:rFonts w:ascii="Comic Sans MS" w:eastAsia="Comic Sans MS" w:hAnsi="Comic Sans MS" w:cs="Comic Sans MS"/>
          <w:sz w:val="25"/>
        </w:rPr>
        <w:t>et me back to the Green Zone.”)</w:t>
      </w:r>
    </w:p>
    <w:p w14:paraId="6376DCC5" w14:textId="77777777" w:rsidR="004259E6" w:rsidRPr="00DC23D6" w:rsidRDefault="004259E6" w:rsidP="004259E6">
      <w:pPr>
        <w:pStyle w:val="ListParagraph"/>
        <w:numPr>
          <w:ilvl w:val="0"/>
          <w:numId w:val="2"/>
        </w:numPr>
        <w:spacing w:line="276" w:lineRule="auto"/>
        <w:ind w:right="13"/>
      </w:pPr>
      <w:r w:rsidRPr="004259E6">
        <w:rPr>
          <w:rFonts w:ascii="Comic Sans MS" w:eastAsia="Comic Sans MS" w:hAnsi="Comic Sans MS" w:cs="Comic Sans MS"/>
          <w:sz w:val="25"/>
        </w:rPr>
        <w:t xml:space="preserve">ask “What would help you right now?” You could say “it makes sense you feel….” </w:t>
      </w:r>
    </w:p>
    <w:p w14:paraId="620057FE" w14:textId="77777777" w:rsidR="004259E6" w:rsidRPr="00DC23D6" w:rsidRDefault="004259E6" w:rsidP="004259E6">
      <w:pPr>
        <w:spacing w:line="276" w:lineRule="auto"/>
        <w:ind w:right="2526"/>
        <w:rPr>
          <w:u w:val="single"/>
        </w:rPr>
      </w:pPr>
      <w:r w:rsidRPr="00DC23D6">
        <w:rPr>
          <w:rFonts w:ascii="Comic Sans MS" w:eastAsia="Comic Sans MS" w:hAnsi="Comic Sans MS" w:cs="Comic Sans MS"/>
          <w:b/>
          <w:sz w:val="25"/>
          <w:u w:val="single"/>
        </w:rPr>
        <w:t>Sensory tools &amp; movement breaks:</w:t>
      </w:r>
    </w:p>
    <w:p w14:paraId="423C90BA" w14:textId="77777777" w:rsidR="004259E6" w:rsidRPr="004259E6" w:rsidRDefault="004259E6" w:rsidP="004259E6">
      <w:pPr>
        <w:pStyle w:val="ListParagraph"/>
        <w:numPr>
          <w:ilvl w:val="0"/>
          <w:numId w:val="3"/>
        </w:numPr>
        <w:spacing w:line="276" w:lineRule="auto"/>
        <w:ind w:right="13"/>
      </w:pPr>
      <w:r>
        <w:rPr>
          <w:rFonts w:ascii="Comic Sans MS" w:eastAsia="Comic Sans MS" w:hAnsi="Comic Sans MS" w:cs="Comic Sans MS"/>
          <w:sz w:val="25"/>
        </w:rPr>
        <w:t>Hugs</w:t>
      </w:r>
    </w:p>
    <w:p w14:paraId="2889072A" w14:textId="77777777" w:rsidR="004259E6" w:rsidRPr="004259E6" w:rsidRDefault="004259E6" w:rsidP="004259E6">
      <w:pPr>
        <w:pStyle w:val="ListParagraph"/>
        <w:numPr>
          <w:ilvl w:val="0"/>
          <w:numId w:val="3"/>
        </w:numPr>
        <w:spacing w:line="276" w:lineRule="auto"/>
        <w:ind w:right="13"/>
      </w:pPr>
      <w:r>
        <w:rPr>
          <w:rFonts w:ascii="Comic Sans MS" w:eastAsia="Comic Sans MS" w:hAnsi="Comic Sans MS" w:cs="Comic Sans MS"/>
          <w:sz w:val="25"/>
        </w:rPr>
        <w:t>rock them calmly</w:t>
      </w:r>
    </w:p>
    <w:p w14:paraId="2BE496B3" w14:textId="77777777" w:rsidR="004259E6" w:rsidRPr="004259E6" w:rsidRDefault="004259E6" w:rsidP="004259E6">
      <w:pPr>
        <w:pStyle w:val="ListParagraph"/>
        <w:numPr>
          <w:ilvl w:val="0"/>
          <w:numId w:val="3"/>
        </w:numPr>
        <w:spacing w:line="276" w:lineRule="auto"/>
        <w:ind w:right="13"/>
      </w:pPr>
      <w:r>
        <w:rPr>
          <w:rFonts w:ascii="Comic Sans MS" w:eastAsia="Comic Sans MS" w:hAnsi="Comic Sans MS" w:cs="Comic Sans MS"/>
          <w:sz w:val="25"/>
        </w:rPr>
        <w:t>a snack</w:t>
      </w:r>
    </w:p>
    <w:p w14:paraId="7B760C98" w14:textId="77777777" w:rsidR="004259E6" w:rsidRPr="004259E6" w:rsidRDefault="004259E6" w:rsidP="004259E6">
      <w:pPr>
        <w:pStyle w:val="ListParagraph"/>
        <w:numPr>
          <w:ilvl w:val="0"/>
          <w:numId w:val="3"/>
        </w:numPr>
        <w:spacing w:line="276" w:lineRule="auto"/>
        <w:ind w:right="13"/>
      </w:pPr>
      <w:r>
        <w:rPr>
          <w:rFonts w:ascii="Comic Sans MS" w:eastAsia="Comic Sans MS" w:hAnsi="Comic Sans MS" w:cs="Comic Sans MS"/>
          <w:sz w:val="25"/>
        </w:rPr>
        <w:t>a drink</w:t>
      </w:r>
    </w:p>
    <w:p w14:paraId="7ACE0C91" w14:textId="77777777" w:rsidR="004259E6" w:rsidRPr="004259E6" w:rsidRDefault="004259E6" w:rsidP="004259E6">
      <w:pPr>
        <w:pStyle w:val="ListParagraph"/>
        <w:numPr>
          <w:ilvl w:val="0"/>
          <w:numId w:val="3"/>
        </w:numPr>
        <w:spacing w:line="276" w:lineRule="auto"/>
        <w:ind w:right="13"/>
      </w:pPr>
      <w:r>
        <w:rPr>
          <w:rFonts w:ascii="Comic Sans MS" w:eastAsia="Comic Sans MS" w:hAnsi="Comic Sans MS" w:cs="Comic Sans MS"/>
          <w:sz w:val="25"/>
        </w:rPr>
        <w:t>fidget toys</w:t>
      </w:r>
    </w:p>
    <w:p w14:paraId="4DC4FF80" w14:textId="77777777" w:rsidR="000A1482" w:rsidRPr="000A1482" w:rsidRDefault="000A1482" w:rsidP="004259E6">
      <w:pPr>
        <w:pStyle w:val="ListParagraph"/>
        <w:numPr>
          <w:ilvl w:val="0"/>
          <w:numId w:val="3"/>
        </w:numPr>
        <w:spacing w:line="276" w:lineRule="auto"/>
        <w:ind w:right="13"/>
      </w:pPr>
      <w:r>
        <w:rPr>
          <w:rFonts w:ascii="Comic Sans MS" w:eastAsia="Comic Sans MS" w:hAnsi="Comic Sans MS" w:cs="Comic Sans MS"/>
          <w:sz w:val="25"/>
        </w:rPr>
        <w:t xml:space="preserve">exercise, ball games, </w:t>
      </w:r>
      <w:r w:rsidR="004259E6" w:rsidRPr="004259E6">
        <w:rPr>
          <w:rFonts w:ascii="Comic Sans MS" w:eastAsia="Comic Sans MS" w:hAnsi="Comic Sans MS" w:cs="Comic Sans MS"/>
          <w:sz w:val="25"/>
        </w:rPr>
        <w:t>runs/walks</w:t>
      </w:r>
      <w:r>
        <w:rPr>
          <w:rFonts w:ascii="Comic Sans MS" w:eastAsia="Comic Sans MS" w:hAnsi="Comic Sans MS" w:cs="Comic Sans MS"/>
          <w:sz w:val="25"/>
        </w:rPr>
        <w:t>, yoga, climbing or other</w:t>
      </w:r>
      <w:r w:rsidR="004259E6" w:rsidRPr="004259E6">
        <w:rPr>
          <w:rFonts w:ascii="Comic Sans MS" w:eastAsia="Comic Sans MS" w:hAnsi="Comic Sans MS" w:cs="Comic Sans MS"/>
          <w:sz w:val="25"/>
        </w:rPr>
        <w:t xml:space="preserve"> movement breaks</w:t>
      </w:r>
    </w:p>
    <w:p w14:paraId="198AAFD6" w14:textId="77777777" w:rsidR="000A1482" w:rsidRPr="000A1482" w:rsidRDefault="004259E6" w:rsidP="004259E6">
      <w:pPr>
        <w:pStyle w:val="ListParagraph"/>
        <w:numPr>
          <w:ilvl w:val="0"/>
          <w:numId w:val="3"/>
        </w:numPr>
        <w:spacing w:line="276" w:lineRule="auto"/>
        <w:ind w:right="13"/>
      </w:pPr>
      <w:r w:rsidRPr="004259E6">
        <w:rPr>
          <w:rFonts w:ascii="Comic Sans MS" w:eastAsia="Comic Sans MS" w:hAnsi="Comic Sans MS" w:cs="Comic Sans MS"/>
          <w:sz w:val="25"/>
        </w:rPr>
        <w:t>a creative break</w:t>
      </w:r>
      <w:r w:rsidR="000A1482">
        <w:rPr>
          <w:rFonts w:ascii="Comic Sans MS" w:eastAsia="Comic Sans MS" w:hAnsi="Comic Sans MS" w:cs="Comic Sans MS"/>
          <w:sz w:val="25"/>
        </w:rPr>
        <w:t>, for example colouring/drawing/building</w:t>
      </w:r>
    </w:p>
    <w:p w14:paraId="78887284" w14:textId="77777777" w:rsidR="000A1482" w:rsidRPr="000A1482" w:rsidRDefault="000A1482" w:rsidP="004259E6">
      <w:pPr>
        <w:pStyle w:val="ListParagraph"/>
        <w:numPr>
          <w:ilvl w:val="0"/>
          <w:numId w:val="3"/>
        </w:numPr>
        <w:spacing w:line="276" w:lineRule="auto"/>
        <w:ind w:right="13"/>
      </w:pPr>
      <w:r>
        <w:rPr>
          <w:rFonts w:ascii="Comic Sans MS" w:eastAsia="Comic Sans MS" w:hAnsi="Comic Sans MS" w:cs="Comic Sans MS"/>
          <w:sz w:val="25"/>
        </w:rPr>
        <w:t>a quiet space</w:t>
      </w:r>
    </w:p>
    <w:p w14:paraId="259E20A0" w14:textId="77777777" w:rsidR="000A1482" w:rsidRPr="000A1482" w:rsidRDefault="000A1482" w:rsidP="004259E6">
      <w:pPr>
        <w:pStyle w:val="ListParagraph"/>
        <w:numPr>
          <w:ilvl w:val="0"/>
          <w:numId w:val="3"/>
        </w:numPr>
        <w:spacing w:line="276" w:lineRule="auto"/>
        <w:ind w:right="13"/>
      </w:pPr>
      <w:r>
        <w:rPr>
          <w:rFonts w:ascii="Comic Sans MS" w:eastAsia="Comic Sans MS" w:hAnsi="Comic Sans MS" w:cs="Comic Sans MS"/>
          <w:sz w:val="25"/>
        </w:rPr>
        <w:t>headphones</w:t>
      </w:r>
    </w:p>
    <w:p w14:paraId="3E56588A" w14:textId="77777777" w:rsidR="000A1482" w:rsidRPr="000A1482" w:rsidRDefault="000A1482" w:rsidP="004259E6">
      <w:pPr>
        <w:pStyle w:val="ListParagraph"/>
        <w:numPr>
          <w:ilvl w:val="0"/>
          <w:numId w:val="3"/>
        </w:numPr>
        <w:spacing w:line="276" w:lineRule="auto"/>
        <w:ind w:right="13"/>
      </w:pPr>
      <w:r>
        <w:rPr>
          <w:rFonts w:ascii="Comic Sans MS" w:eastAsia="Comic Sans MS" w:hAnsi="Comic Sans MS" w:cs="Comic Sans MS"/>
          <w:sz w:val="25"/>
        </w:rPr>
        <w:t>music</w:t>
      </w:r>
    </w:p>
    <w:p w14:paraId="118F8BBD" w14:textId="77777777" w:rsidR="000A1482" w:rsidRPr="000A1482" w:rsidRDefault="000A1482" w:rsidP="004259E6">
      <w:pPr>
        <w:pStyle w:val="ListParagraph"/>
        <w:numPr>
          <w:ilvl w:val="0"/>
          <w:numId w:val="3"/>
        </w:numPr>
        <w:spacing w:line="276" w:lineRule="auto"/>
        <w:ind w:right="13"/>
      </w:pPr>
      <w:r>
        <w:rPr>
          <w:rFonts w:ascii="Comic Sans MS" w:eastAsia="Comic Sans MS" w:hAnsi="Comic Sans MS" w:cs="Comic Sans MS"/>
          <w:sz w:val="25"/>
        </w:rPr>
        <w:t>breathing exercises</w:t>
      </w:r>
    </w:p>
    <w:p w14:paraId="4AF090D3" w14:textId="77777777" w:rsidR="000A1482" w:rsidRPr="000A1482" w:rsidRDefault="004259E6" w:rsidP="004259E6">
      <w:pPr>
        <w:pStyle w:val="ListParagraph"/>
        <w:numPr>
          <w:ilvl w:val="0"/>
          <w:numId w:val="3"/>
        </w:numPr>
        <w:spacing w:line="276" w:lineRule="auto"/>
        <w:ind w:right="13"/>
      </w:pPr>
      <w:r w:rsidRPr="004259E6">
        <w:rPr>
          <w:rFonts w:ascii="Comic Sans MS" w:eastAsia="Comic Sans MS" w:hAnsi="Comic Sans MS" w:cs="Comic Sans MS"/>
          <w:sz w:val="25"/>
        </w:rPr>
        <w:t xml:space="preserve">a joint activity </w:t>
      </w:r>
      <w:r w:rsidRPr="004259E6">
        <w:rPr>
          <w:rFonts w:ascii="Comic Sans MS" w:eastAsia="Comic Sans MS" w:hAnsi="Comic Sans MS" w:cs="Comic Sans MS"/>
          <w:b/>
          <w:sz w:val="25"/>
        </w:rPr>
        <w:t xml:space="preserve">they are good at </w:t>
      </w:r>
      <w:r w:rsidRPr="004259E6">
        <w:rPr>
          <w:rFonts w:ascii="Comic Sans MS" w:eastAsia="Comic Sans MS" w:hAnsi="Comic Sans MS" w:cs="Comic Sans MS"/>
          <w:sz w:val="25"/>
        </w:rPr>
        <w:t>such as baking</w:t>
      </w:r>
    </w:p>
    <w:p w14:paraId="09F0CD37" w14:textId="77777777" w:rsidR="004259E6" w:rsidRDefault="000A1482" w:rsidP="004259E6">
      <w:pPr>
        <w:pStyle w:val="ListParagraph"/>
        <w:numPr>
          <w:ilvl w:val="0"/>
          <w:numId w:val="3"/>
        </w:numPr>
        <w:spacing w:line="276" w:lineRule="auto"/>
        <w:ind w:right="13"/>
      </w:pPr>
      <w:r>
        <w:rPr>
          <w:rFonts w:ascii="Comic Sans MS" w:eastAsia="Comic Sans MS" w:hAnsi="Comic Sans MS" w:cs="Comic Sans MS"/>
          <w:sz w:val="25"/>
        </w:rPr>
        <w:t>walking at pet</w:t>
      </w:r>
    </w:p>
    <w:p w14:paraId="75FD734B" w14:textId="77777777" w:rsidR="004259E6" w:rsidRPr="00DC23D6" w:rsidRDefault="004259E6" w:rsidP="004259E6">
      <w:pPr>
        <w:spacing w:line="276" w:lineRule="auto"/>
        <w:ind w:left="26" w:hanging="10"/>
        <w:rPr>
          <w:u w:val="single"/>
        </w:rPr>
      </w:pPr>
      <w:r w:rsidRPr="00DC23D6">
        <w:rPr>
          <w:rFonts w:ascii="Comic Sans MS" w:eastAsia="Comic Sans MS" w:hAnsi="Comic Sans MS" w:cs="Comic Sans MS"/>
          <w:b/>
          <w:sz w:val="25"/>
          <w:u w:val="single"/>
        </w:rPr>
        <w:t>Thinking tools:</w:t>
      </w:r>
    </w:p>
    <w:p w14:paraId="173D0CEB" w14:textId="77777777" w:rsidR="000A1482" w:rsidRPr="000A1482" w:rsidRDefault="000A1482" w:rsidP="000A1482">
      <w:pPr>
        <w:pStyle w:val="ListParagraph"/>
        <w:numPr>
          <w:ilvl w:val="0"/>
          <w:numId w:val="4"/>
        </w:numPr>
        <w:spacing w:line="276" w:lineRule="auto"/>
      </w:pPr>
      <w:r>
        <w:rPr>
          <w:rFonts w:ascii="Comic Sans MS" w:eastAsia="Comic Sans MS" w:hAnsi="Comic Sans MS" w:cs="Comic Sans MS"/>
          <w:sz w:val="25"/>
        </w:rPr>
        <w:t>size the problem</w:t>
      </w:r>
    </w:p>
    <w:p w14:paraId="1C2552D6" w14:textId="77777777" w:rsidR="000A1482" w:rsidRPr="000A1482" w:rsidRDefault="000A1482" w:rsidP="000A1482">
      <w:pPr>
        <w:pStyle w:val="ListParagraph"/>
        <w:numPr>
          <w:ilvl w:val="0"/>
          <w:numId w:val="4"/>
        </w:numPr>
        <w:spacing w:line="276" w:lineRule="auto"/>
      </w:pPr>
      <w:r>
        <w:rPr>
          <w:rFonts w:ascii="Comic Sans MS" w:eastAsia="Comic Sans MS" w:hAnsi="Comic Sans MS" w:cs="Comic Sans MS"/>
          <w:sz w:val="25"/>
        </w:rPr>
        <w:t>positive self-talk</w:t>
      </w:r>
    </w:p>
    <w:p w14:paraId="5EE7AFCF" w14:textId="77777777" w:rsidR="000A1482" w:rsidRPr="000A1482" w:rsidRDefault="004259E6" w:rsidP="000A1482">
      <w:pPr>
        <w:pStyle w:val="ListParagraph"/>
        <w:numPr>
          <w:ilvl w:val="0"/>
          <w:numId w:val="4"/>
        </w:numPr>
        <w:spacing w:line="276" w:lineRule="auto"/>
      </w:pPr>
      <w:r w:rsidRPr="000A1482">
        <w:rPr>
          <w:rFonts w:ascii="Comic Sans MS" w:eastAsia="Comic Sans MS" w:hAnsi="Comic Sans MS" w:cs="Comic Sans MS"/>
          <w:sz w:val="25"/>
        </w:rPr>
        <w:t>discussio</w:t>
      </w:r>
      <w:r w:rsidR="000A1482">
        <w:rPr>
          <w:rFonts w:ascii="Comic Sans MS" w:eastAsia="Comic Sans MS" w:hAnsi="Comic Sans MS" w:cs="Comic Sans MS"/>
          <w:sz w:val="25"/>
        </w:rPr>
        <w:t>n of problem with adults/peers</w:t>
      </w:r>
    </w:p>
    <w:p w14:paraId="795090C1" w14:textId="77777777" w:rsidR="000A1482" w:rsidRPr="000A1482" w:rsidRDefault="000A1482" w:rsidP="000A1482">
      <w:pPr>
        <w:pStyle w:val="ListParagraph"/>
        <w:numPr>
          <w:ilvl w:val="0"/>
          <w:numId w:val="4"/>
        </w:numPr>
        <w:spacing w:line="276" w:lineRule="auto"/>
      </w:pPr>
      <w:r>
        <w:rPr>
          <w:rFonts w:ascii="Comic Sans MS" w:eastAsia="Comic Sans MS" w:hAnsi="Comic Sans MS" w:cs="Comic Sans MS"/>
          <w:sz w:val="25"/>
        </w:rPr>
        <w:t>use creative visualis</w:t>
      </w:r>
      <w:r w:rsidR="004259E6" w:rsidRPr="000A1482">
        <w:rPr>
          <w:rFonts w:ascii="Comic Sans MS" w:eastAsia="Comic Sans MS" w:hAnsi="Comic Sans MS" w:cs="Comic Sans MS"/>
          <w:sz w:val="25"/>
        </w:rPr>
        <w:t xml:space="preserve">ation think about your favourite place or something that </w:t>
      </w:r>
      <w:r>
        <w:rPr>
          <w:rFonts w:ascii="Comic Sans MS" w:eastAsia="Comic Sans MS" w:hAnsi="Comic Sans MS" w:cs="Comic Sans MS"/>
          <w:sz w:val="25"/>
        </w:rPr>
        <w:t>makes you laugh</w:t>
      </w:r>
    </w:p>
    <w:p w14:paraId="22CE4648" w14:textId="77777777" w:rsidR="004259E6" w:rsidRDefault="004259E6" w:rsidP="000A1482">
      <w:pPr>
        <w:pStyle w:val="ListParagraph"/>
        <w:numPr>
          <w:ilvl w:val="0"/>
          <w:numId w:val="4"/>
        </w:numPr>
        <w:spacing w:line="276" w:lineRule="auto"/>
      </w:pPr>
      <w:r w:rsidRPr="000A1482">
        <w:rPr>
          <w:rFonts w:ascii="Comic Sans MS" w:eastAsia="Comic Sans MS" w:hAnsi="Comic Sans MS" w:cs="Comic Sans MS"/>
          <w:sz w:val="25"/>
        </w:rPr>
        <w:t>count down slow</w:t>
      </w:r>
      <w:r w:rsidR="000A1482">
        <w:rPr>
          <w:rFonts w:ascii="Comic Sans MS" w:eastAsia="Comic Sans MS" w:hAnsi="Comic Sans MS" w:cs="Comic Sans MS"/>
          <w:sz w:val="25"/>
        </w:rPr>
        <w:t>ly and quietly together from 10</w:t>
      </w:r>
    </w:p>
    <w:p w14:paraId="5E6B0FE5" w14:textId="77777777" w:rsidR="004259E6" w:rsidRPr="00DC23D6" w:rsidRDefault="004259E6" w:rsidP="004259E6">
      <w:pPr>
        <w:spacing w:line="276" w:lineRule="auto"/>
        <w:ind w:left="26" w:right="3" w:hanging="10"/>
        <w:rPr>
          <w:u w:val="single"/>
        </w:rPr>
      </w:pPr>
      <w:r w:rsidRPr="00DC23D6">
        <w:rPr>
          <w:rFonts w:ascii="Comic Sans MS" w:eastAsia="Comic Sans MS" w:hAnsi="Comic Sans MS" w:cs="Comic Sans MS"/>
          <w:b/>
          <w:sz w:val="25"/>
          <w:u w:val="single"/>
        </w:rPr>
        <w:t xml:space="preserve">Environmental changes: </w:t>
      </w:r>
    </w:p>
    <w:p w14:paraId="4C4DB8EE" w14:textId="77777777" w:rsidR="000A1482" w:rsidRPr="000A1482" w:rsidRDefault="000A1482" w:rsidP="000A1482">
      <w:pPr>
        <w:pStyle w:val="ListParagraph"/>
        <w:numPr>
          <w:ilvl w:val="0"/>
          <w:numId w:val="5"/>
        </w:numPr>
        <w:spacing w:line="276" w:lineRule="auto"/>
        <w:ind w:right="13"/>
      </w:pPr>
      <w:r>
        <w:rPr>
          <w:rFonts w:ascii="Comic Sans MS" w:eastAsia="Comic Sans MS" w:hAnsi="Comic Sans MS" w:cs="Comic Sans MS"/>
          <w:sz w:val="25"/>
        </w:rPr>
        <w:t>s</w:t>
      </w:r>
      <w:r w:rsidR="004259E6" w:rsidRPr="000A1482">
        <w:rPr>
          <w:rFonts w:ascii="Comic Sans MS" w:eastAsia="Comic Sans MS" w:hAnsi="Comic Sans MS" w:cs="Comic Sans MS"/>
          <w:sz w:val="25"/>
        </w:rPr>
        <w:t>e</w:t>
      </w:r>
      <w:r>
        <w:rPr>
          <w:rFonts w:ascii="Comic Sans MS" w:eastAsia="Comic Sans MS" w:hAnsi="Comic Sans MS" w:cs="Comic Sans MS"/>
          <w:sz w:val="25"/>
        </w:rPr>
        <w:t>t up opportunities for success</w:t>
      </w:r>
    </w:p>
    <w:p w14:paraId="5CBC5C26" w14:textId="77777777" w:rsidR="000A1482" w:rsidRPr="000A1482" w:rsidRDefault="004259E6" w:rsidP="000A1482">
      <w:pPr>
        <w:pStyle w:val="ListParagraph"/>
        <w:numPr>
          <w:ilvl w:val="0"/>
          <w:numId w:val="5"/>
        </w:numPr>
        <w:spacing w:line="276" w:lineRule="auto"/>
        <w:ind w:right="13"/>
      </w:pPr>
      <w:r w:rsidRPr="000A1482">
        <w:rPr>
          <w:rFonts w:ascii="Comic Sans MS" w:eastAsia="Comic Sans MS" w:hAnsi="Comic Sans MS" w:cs="Comic Sans MS"/>
          <w:sz w:val="25"/>
        </w:rPr>
        <w:t>turn down light</w:t>
      </w:r>
      <w:r w:rsidR="000A1482">
        <w:rPr>
          <w:rFonts w:ascii="Comic Sans MS" w:eastAsia="Comic Sans MS" w:hAnsi="Comic Sans MS" w:cs="Comic Sans MS"/>
          <w:sz w:val="25"/>
        </w:rPr>
        <w:t>s</w:t>
      </w:r>
    </w:p>
    <w:p w14:paraId="412807E7" w14:textId="77777777" w:rsidR="000A1482" w:rsidRPr="000A1482" w:rsidRDefault="000A1482" w:rsidP="000A1482">
      <w:pPr>
        <w:pStyle w:val="ListParagraph"/>
        <w:numPr>
          <w:ilvl w:val="0"/>
          <w:numId w:val="5"/>
        </w:numPr>
        <w:spacing w:line="276" w:lineRule="auto"/>
        <w:ind w:right="13"/>
      </w:pPr>
      <w:r>
        <w:rPr>
          <w:rFonts w:ascii="Comic Sans MS" w:eastAsia="Comic Sans MS" w:hAnsi="Comic Sans MS" w:cs="Comic Sans MS"/>
          <w:sz w:val="25"/>
        </w:rPr>
        <w:t>change seating arrangements</w:t>
      </w:r>
    </w:p>
    <w:p w14:paraId="37C40A8D" w14:textId="77777777" w:rsidR="000A1482" w:rsidRPr="000A1482" w:rsidRDefault="000A1482" w:rsidP="000A1482">
      <w:pPr>
        <w:pStyle w:val="ListParagraph"/>
        <w:numPr>
          <w:ilvl w:val="0"/>
          <w:numId w:val="5"/>
        </w:numPr>
        <w:spacing w:line="276" w:lineRule="auto"/>
        <w:ind w:right="13"/>
      </w:pPr>
      <w:r>
        <w:rPr>
          <w:rFonts w:ascii="Comic Sans MS" w:eastAsia="Comic Sans MS" w:hAnsi="Comic Sans MS" w:cs="Comic Sans MS"/>
          <w:sz w:val="25"/>
        </w:rPr>
        <w:t>temperature of room</w:t>
      </w:r>
    </w:p>
    <w:p w14:paraId="76D590B2" w14:textId="77777777" w:rsidR="000A1482" w:rsidRPr="000A1482" w:rsidRDefault="000A1482" w:rsidP="000A1482">
      <w:pPr>
        <w:pStyle w:val="ListParagraph"/>
        <w:numPr>
          <w:ilvl w:val="0"/>
          <w:numId w:val="5"/>
        </w:numPr>
        <w:spacing w:line="276" w:lineRule="auto"/>
        <w:ind w:right="13"/>
      </w:pPr>
      <w:r>
        <w:rPr>
          <w:rFonts w:ascii="Comic Sans MS" w:eastAsia="Comic Sans MS" w:hAnsi="Comic Sans MS" w:cs="Comic Sans MS"/>
          <w:sz w:val="25"/>
        </w:rPr>
        <w:t>noises in room</w:t>
      </w:r>
    </w:p>
    <w:p w14:paraId="7A1CF5D2" w14:textId="77777777" w:rsidR="000A1482" w:rsidRPr="000A1482" w:rsidRDefault="000A1482" w:rsidP="000A1482">
      <w:pPr>
        <w:pStyle w:val="ListParagraph"/>
        <w:numPr>
          <w:ilvl w:val="0"/>
          <w:numId w:val="5"/>
        </w:numPr>
        <w:spacing w:line="276" w:lineRule="auto"/>
        <w:ind w:right="13"/>
      </w:pPr>
      <w:r>
        <w:rPr>
          <w:rFonts w:ascii="Comic Sans MS" w:eastAsia="Comic Sans MS" w:hAnsi="Comic Sans MS" w:cs="Comic Sans MS"/>
          <w:sz w:val="25"/>
        </w:rPr>
        <w:t>have a relaxation corner</w:t>
      </w:r>
    </w:p>
    <w:p w14:paraId="440F6E8D" w14:textId="77777777" w:rsidR="000A1482" w:rsidRPr="000A1482" w:rsidRDefault="000A1482" w:rsidP="000A1482">
      <w:pPr>
        <w:pStyle w:val="ListParagraph"/>
        <w:numPr>
          <w:ilvl w:val="0"/>
          <w:numId w:val="5"/>
        </w:numPr>
        <w:spacing w:line="276" w:lineRule="auto"/>
        <w:ind w:right="13"/>
      </w:pPr>
      <w:r>
        <w:rPr>
          <w:rFonts w:ascii="Comic Sans MS" w:eastAsia="Comic Sans MS" w:hAnsi="Comic Sans MS" w:cs="Comic Sans MS"/>
          <w:sz w:val="25"/>
        </w:rPr>
        <w:t>remove an audience</w:t>
      </w:r>
    </w:p>
    <w:p w14:paraId="1F10FB67" w14:textId="77777777" w:rsidR="000A1482" w:rsidRPr="000A1482" w:rsidRDefault="004259E6" w:rsidP="000A1482">
      <w:pPr>
        <w:pStyle w:val="ListParagraph"/>
        <w:numPr>
          <w:ilvl w:val="0"/>
          <w:numId w:val="5"/>
        </w:numPr>
        <w:spacing w:line="276" w:lineRule="auto"/>
        <w:ind w:right="13"/>
      </w:pPr>
      <w:r w:rsidRPr="000A1482">
        <w:rPr>
          <w:rFonts w:ascii="Comic Sans MS" w:eastAsia="Comic Sans MS" w:hAnsi="Comic Sans MS" w:cs="Comic Sans MS"/>
          <w:sz w:val="25"/>
        </w:rPr>
        <w:t>c</w:t>
      </w:r>
      <w:r w:rsidR="000A1482">
        <w:rPr>
          <w:rFonts w:ascii="Comic Sans MS" w:eastAsia="Comic Sans MS" w:hAnsi="Comic Sans MS" w:cs="Comic Sans MS"/>
          <w:sz w:val="25"/>
        </w:rPr>
        <w:t>hange of people in environment</w:t>
      </w:r>
    </w:p>
    <w:p w14:paraId="698972A3" w14:textId="77777777" w:rsidR="000A1482" w:rsidRPr="000A1482" w:rsidRDefault="004259E6" w:rsidP="000A1482">
      <w:pPr>
        <w:pStyle w:val="ListParagraph"/>
        <w:numPr>
          <w:ilvl w:val="0"/>
          <w:numId w:val="5"/>
        </w:numPr>
        <w:spacing w:line="276" w:lineRule="auto"/>
        <w:ind w:right="13"/>
      </w:pPr>
      <w:r w:rsidRPr="000A1482">
        <w:rPr>
          <w:rFonts w:ascii="Comic Sans MS" w:eastAsia="Comic Sans MS" w:hAnsi="Comic Sans MS" w:cs="Comic Sans MS"/>
          <w:sz w:val="25"/>
        </w:rPr>
        <w:t>h</w:t>
      </w:r>
      <w:r w:rsidR="000A1482">
        <w:rPr>
          <w:rFonts w:ascii="Comic Sans MS" w:eastAsia="Comic Sans MS" w:hAnsi="Comic Sans MS" w:cs="Comic Sans MS"/>
          <w:sz w:val="25"/>
        </w:rPr>
        <w:t>aving friends over</w:t>
      </w:r>
    </w:p>
    <w:p w14:paraId="58FFB759" w14:textId="77777777" w:rsidR="000A1482" w:rsidRPr="000A1482" w:rsidRDefault="000A1482" w:rsidP="000A1482">
      <w:pPr>
        <w:pStyle w:val="ListParagraph"/>
        <w:numPr>
          <w:ilvl w:val="0"/>
          <w:numId w:val="5"/>
        </w:numPr>
        <w:spacing w:line="276" w:lineRule="auto"/>
        <w:ind w:right="13"/>
      </w:pPr>
      <w:r>
        <w:rPr>
          <w:rFonts w:ascii="Comic Sans MS" w:eastAsia="Comic Sans MS" w:hAnsi="Comic Sans MS" w:cs="Comic Sans MS"/>
          <w:sz w:val="25"/>
        </w:rPr>
        <w:lastRenderedPageBreak/>
        <w:t>fresh air</w:t>
      </w:r>
    </w:p>
    <w:p w14:paraId="6529ACE4" w14:textId="77777777" w:rsidR="000A1482" w:rsidRPr="000A1482" w:rsidRDefault="000A1482" w:rsidP="000A1482">
      <w:pPr>
        <w:pStyle w:val="ListParagraph"/>
        <w:numPr>
          <w:ilvl w:val="0"/>
          <w:numId w:val="5"/>
        </w:numPr>
        <w:spacing w:line="276" w:lineRule="auto"/>
        <w:ind w:right="13"/>
      </w:pPr>
      <w:r>
        <w:rPr>
          <w:rFonts w:ascii="Comic Sans MS" w:eastAsia="Comic Sans MS" w:hAnsi="Comic Sans MS" w:cs="Comic Sans MS"/>
          <w:sz w:val="25"/>
        </w:rPr>
        <w:t>p</w:t>
      </w:r>
      <w:r w:rsidR="004259E6" w:rsidRPr="000A1482">
        <w:rPr>
          <w:rFonts w:ascii="Comic Sans MS" w:eastAsia="Comic Sans MS" w:hAnsi="Comic Sans MS" w:cs="Comic Sans MS"/>
          <w:sz w:val="25"/>
        </w:rPr>
        <w:t xml:space="preserve">ut up and reference the Zones visuals and tools in </w:t>
      </w:r>
      <w:r>
        <w:rPr>
          <w:rFonts w:ascii="Comic Sans MS" w:eastAsia="Comic Sans MS" w:hAnsi="Comic Sans MS" w:cs="Comic Sans MS"/>
          <w:sz w:val="25"/>
        </w:rPr>
        <w:t>your home</w:t>
      </w:r>
    </w:p>
    <w:p w14:paraId="0ADAA5AF" w14:textId="77777777" w:rsidR="000A1482" w:rsidRPr="00936251" w:rsidRDefault="000A1482" w:rsidP="00936251">
      <w:pPr>
        <w:pStyle w:val="ListParagraph"/>
        <w:numPr>
          <w:ilvl w:val="0"/>
          <w:numId w:val="5"/>
        </w:numPr>
        <w:spacing w:line="276" w:lineRule="auto"/>
        <w:ind w:right="13"/>
      </w:pPr>
      <w:r>
        <w:rPr>
          <w:rFonts w:ascii="Comic Sans MS" w:eastAsia="Comic Sans MS" w:hAnsi="Comic Sans MS" w:cs="Comic Sans MS"/>
          <w:sz w:val="25"/>
        </w:rPr>
        <w:t>p</w:t>
      </w:r>
      <w:r w:rsidR="004259E6" w:rsidRPr="000A1482">
        <w:rPr>
          <w:rFonts w:ascii="Comic Sans MS" w:eastAsia="Comic Sans MS" w:hAnsi="Comic Sans MS" w:cs="Comic Sans MS"/>
          <w:sz w:val="25"/>
        </w:rPr>
        <w:t>raise and encourage your child when they</w:t>
      </w:r>
      <w:r>
        <w:rPr>
          <w:rFonts w:ascii="Comic Sans MS" w:eastAsia="Comic Sans MS" w:hAnsi="Comic Sans MS" w:cs="Comic Sans MS"/>
          <w:sz w:val="25"/>
        </w:rPr>
        <w:t xml:space="preserve"> share which ‘Zone’ they are in</w:t>
      </w:r>
    </w:p>
    <w:p w14:paraId="0112F1E9" w14:textId="77777777" w:rsidR="004259E6" w:rsidRDefault="000A1482" w:rsidP="000A1482">
      <w:pPr>
        <w:spacing w:line="276" w:lineRule="auto"/>
        <w:ind w:left="379" w:right="13"/>
        <w:jc w:val="center"/>
      </w:pPr>
      <w:r>
        <w:rPr>
          <w:rFonts w:ascii="Comic Sans MS" w:eastAsia="Comic Sans MS" w:hAnsi="Comic Sans MS" w:cs="Comic Sans MS"/>
          <w:sz w:val="25"/>
        </w:rPr>
        <w:t>*</w:t>
      </w:r>
      <w:r w:rsidR="004259E6" w:rsidRPr="000A1482">
        <w:rPr>
          <w:rFonts w:ascii="Comic Sans MS" w:eastAsia="Comic Sans MS" w:hAnsi="Comic Sans MS" w:cs="Comic Sans MS"/>
          <w:sz w:val="25"/>
        </w:rPr>
        <w:t xml:space="preserve">The zones of regulation teaches children and young people that </w:t>
      </w:r>
      <w:r w:rsidR="004259E6" w:rsidRPr="000A1482">
        <w:rPr>
          <w:rFonts w:ascii="Comic Sans MS" w:eastAsia="Comic Sans MS" w:hAnsi="Comic Sans MS" w:cs="Comic Sans MS"/>
          <w:b/>
          <w:sz w:val="25"/>
        </w:rPr>
        <w:t xml:space="preserve">all zones are natural to experience </w:t>
      </w:r>
      <w:r w:rsidR="004259E6" w:rsidRPr="000A1482">
        <w:rPr>
          <w:rFonts w:ascii="Comic Sans MS" w:eastAsia="Comic Sans MS" w:hAnsi="Comic Sans MS" w:cs="Comic Sans MS"/>
          <w:sz w:val="25"/>
        </w:rPr>
        <w:t xml:space="preserve">and it is okay and acceptable not to be in the green zone. We all experience multiple, (if not all four!) zones every day and </w:t>
      </w:r>
      <w:r w:rsidR="004259E6" w:rsidRPr="000A1482">
        <w:rPr>
          <w:rFonts w:ascii="Comic Sans MS" w:eastAsia="Comic Sans MS" w:hAnsi="Comic Sans MS" w:cs="Comic Sans MS"/>
          <w:b/>
          <w:sz w:val="25"/>
        </w:rPr>
        <w:t>can be in more than one zone at the same time.</w:t>
      </w:r>
      <w:r>
        <w:rPr>
          <w:rFonts w:ascii="Comic Sans MS" w:eastAsia="Comic Sans MS" w:hAnsi="Comic Sans MS" w:cs="Comic Sans MS"/>
          <w:b/>
          <w:sz w:val="25"/>
        </w:rPr>
        <w:t>*</w:t>
      </w:r>
    </w:p>
    <w:p w14:paraId="4ED7281F" w14:textId="77777777" w:rsidR="004259E6" w:rsidRDefault="00936251" w:rsidP="000A1482">
      <w:pPr>
        <w:spacing w:line="276" w:lineRule="auto"/>
        <w:jc w:val="center"/>
        <w:rPr>
          <w:rFonts w:ascii="Comic Sans MS" w:hAnsi="Comic Sans MS"/>
          <w:color w:val="FF0000"/>
          <w:sz w:val="24"/>
          <w:szCs w:val="24"/>
        </w:rPr>
      </w:pPr>
      <w:r>
        <w:rPr>
          <w:noProof/>
        </w:rPr>
        <w:drawing>
          <wp:anchor distT="0" distB="0" distL="114300" distR="114300" simplePos="0" relativeHeight="251669504" behindDoc="0" locked="0" layoutInCell="1" allowOverlap="1" wp14:anchorId="12EE9B36" wp14:editId="66C51106">
            <wp:simplePos x="0" y="0"/>
            <wp:positionH relativeFrom="margin">
              <wp:posOffset>835744</wp:posOffset>
            </wp:positionH>
            <wp:positionV relativeFrom="paragraph">
              <wp:posOffset>5668</wp:posOffset>
            </wp:positionV>
            <wp:extent cx="5330825" cy="3573145"/>
            <wp:effectExtent l="0" t="0" r="3175" b="8255"/>
            <wp:wrapSquare wrapText="bothSides"/>
            <wp:docPr id="394" name="Picture 394"/>
            <wp:cNvGraphicFramePr/>
            <a:graphic xmlns:a="http://schemas.openxmlformats.org/drawingml/2006/main">
              <a:graphicData uri="http://schemas.openxmlformats.org/drawingml/2006/picture">
                <pic:pic xmlns:pic="http://schemas.openxmlformats.org/drawingml/2006/picture">
                  <pic:nvPicPr>
                    <pic:cNvPr id="394" name="Picture 394"/>
                    <pic:cNvPicPr/>
                  </pic:nvPicPr>
                  <pic:blipFill>
                    <a:blip r:embed="rId11">
                      <a:extLst>
                        <a:ext uri="{28A0092B-C50C-407E-A947-70E740481C1C}">
                          <a14:useLocalDpi xmlns:a14="http://schemas.microsoft.com/office/drawing/2010/main" val="0"/>
                        </a:ext>
                      </a:extLst>
                    </a:blip>
                    <a:stretch>
                      <a:fillRect/>
                    </a:stretch>
                  </pic:blipFill>
                  <pic:spPr>
                    <a:xfrm>
                      <a:off x="0" y="0"/>
                      <a:ext cx="5330825" cy="3573145"/>
                    </a:xfrm>
                    <a:prstGeom prst="rect">
                      <a:avLst/>
                    </a:prstGeom>
                  </pic:spPr>
                </pic:pic>
              </a:graphicData>
            </a:graphic>
            <wp14:sizeRelH relativeFrom="margin">
              <wp14:pctWidth>0</wp14:pctWidth>
            </wp14:sizeRelH>
            <wp14:sizeRelV relativeFrom="margin">
              <wp14:pctHeight>0</wp14:pctHeight>
            </wp14:sizeRelV>
          </wp:anchor>
        </w:drawing>
      </w:r>
    </w:p>
    <w:p w14:paraId="2F2B1B1C" w14:textId="77777777" w:rsidR="00936251" w:rsidRDefault="00936251" w:rsidP="000A1482">
      <w:pPr>
        <w:spacing w:line="276" w:lineRule="auto"/>
        <w:jc w:val="center"/>
        <w:rPr>
          <w:rFonts w:ascii="Comic Sans MS" w:hAnsi="Comic Sans MS"/>
          <w:color w:val="FF0000"/>
          <w:sz w:val="24"/>
          <w:szCs w:val="24"/>
        </w:rPr>
      </w:pPr>
    </w:p>
    <w:p w14:paraId="23BBCB0E" w14:textId="77777777" w:rsidR="00936251" w:rsidRPr="004259E6" w:rsidRDefault="00936251" w:rsidP="000A1482">
      <w:pPr>
        <w:spacing w:line="276" w:lineRule="auto"/>
        <w:jc w:val="center"/>
        <w:rPr>
          <w:rFonts w:ascii="Comic Sans MS" w:hAnsi="Comic Sans MS"/>
          <w:color w:val="FF0000"/>
          <w:sz w:val="24"/>
          <w:szCs w:val="24"/>
        </w:rPr>
      </w:pPr>
      <w:r>
        <w:rPr>
          <w:noProof/>
        </w:rPr>
        <w:drawing>
          <wp:anchor distT="0" distB="0" distL="114300" distR="114300" simplePos="0" relativeHeight="251671552" behindDoc="0" locked="0" layoutInCell="1" allowOverlap="1" wp14:anchorId="312B0C0A" wp14:editId="5B79B4F2">
            <wp:simplePos x="0" y="0"/>
            <wp:positionH relativeFrom="page">
              <wp:posOffset>1318895</wp:posOffset>
            </wp:positionH>
            <wp:positionV relativeFrom="paragraph">
              <wp:posOffset>3162000</wp:posOffset>
            </wp:positionV>
            <wp:extent cx="5244465" cy="3571240"/>
            <wp:effectExtent l="0" t="0" r="0" b="0"/>
            <wp:wrapSquare wrapText="bothSides"/>
            <wp:docPr id="399" name="Picture 399"/>
            <wp:cNvGraphicFramePr/>
            <a:graphic xmlns:a="http://schemas.openxmlformats.org/drawingml/2006/main">
              <a:graphicData uri="http://schemas.openxmlformats.org/drawingml/2006/picture">
                <pic:pic xmlns:pic="http://schemas.openxmlformats.org/drawingml/2006/picture">
                  <pic:nvPicPr>
                    <pic:cNvPr id="399" name="Picture 399"/>
                    <pic:cNvPicPr/>
                  </pic:nvPicPr>
                  <pic:blipFill>
                    <a:blip r:embed="rId12">
                      <a:extLst>
                        <a:ext uri="{28A0092B-C50C-407E-A947-70E740481C1C}">
                          <a14:useLocalDpi xmlns:a14="http://schemas.microsoft.com/office/drawing/2010/main" val="0"/>
                        </a:ext>
                      </a:extLst>
                    </a:blip>
                    <a:stretch>
                      <a:fillRect/>
                    </a:stretch>
                  </pic:blipFill>
                  <pic:spPr>
                    <a:xfrm>
                      <a:off x="0" y="0"/>
                      <a:ext cx="5244465" cy="3571240"/>
                    </a:xfrm>
                    <a:prstGeom prst="rect">
                      <a:avLst/>
                    </a:prstGeom>
                  </pic:spPr>
                </pic:pic>
              </a:graphicData>
            </a:graphic>
            <wp14:sizeRelH relativeFrom="margin">
              <wp14:pctWidth>0</wp14:pctWidth>
            </wp14:sizeRelH>
            <wp14:sizeRelV relativeFrom="margin">
              <wp14:pctHeight>0</wp14:pctHeight>
            </wp14:sizeRelV>
          </wp:anchor>
        </w:drawing>
      </w:r>
    </w:p>
    <w:sectPr w:rsidR="00936251" w:rsidRPr="004259E6" w:rsidSect="006D20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A757E"/>
    <w:multiLevelType w:val="hybridMultilevel"/>
    <w:tmpl w:val="70B6885A"/>
    <w:lvl w:ilvl="0" w:tplc="08090001">
      <w:start w:val="1"/>
      <w:numFmt w:val="bullet"/>
      <w:lvlText w:val=""/>
      <w:lvlJc w:val="left"/>
      <w:pPr>
        <w:ind w:left="739" w:hanging="360"/>
      </w:pPr>
      <w:rPr>
        <w:rFonts w:ascii="Symbol" w:hAnsi="Symbol" w:hint="default"/>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1" w15:restartNumberingAfterBreak="0">
    <w:nsid w:val="1D18669D"/>
    <w:multiLevelType w:val="hybridMultilevel"/>
    <w:tmpl w:val="D3505992"/>
    <w:lvl w:ilvl="0" w:tplc="C492B214">
      <w:start w:val="1"/>
      <w:numFmt w:val="bullet"/>
      <w:lvlText w:val="•"/>
      <w:lvlJc w:val="left"/>
      <w:pPr>
        <w:ind w:left="54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5C8023BA">
      <w:start w:val="1"/>
      <w:numFmt w:val="bullet"/>
      <w:lvlText w:val="o"/>
      <w:lvlJc w:val="left"/>
      <w:pPr>
        <w:ind w:left="10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2" w:tplc="212041B0">
      <w:start w:val="1"/>
      <w:numFmt w:val="bullet"/>
      <w:lvlText w:val="▪"/>
      <w:lvlJc w:val="left"/>
      <w:pPr>
        <w:ind w:left="180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3" w:tplc="5742F1D8">
      <w:start w:val="1"/>
      <w:numFmt w:val="bullet"/>
      <w:lvlText w:val="•"/>
      <w:lvlJc w:val="left"/>
      <w:pPr>
        <w:ind w:left="25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A0A6936C">
      <w:start w:val="1"/>
      <w:numFmt w:val="bullet"/>
      <w:lvlText w:val="o"/>
      <w:lvlJc w:val="left"/>
      <w:pPr>
        <w:ind w:left="32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5" w:tplc="3454DC96">
      <w:start w:val="1"/>
      <w:numFmt w:val="bullet"/>
      <w:lvlText w:val="▪"/>
      <w:lvlJc w:val="left"/>
      <w:pPr>
        <w:ind w:left="396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6" w:tplc="11961D38">
      <w:start w:val="1"/>
      <w:numFmt w:val="bullet"/>
      <w:lvlText w:val="•"/>
      <w:lvlJc w:val="left"/>
      <w:pPr>
        <w:ind w:left="46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5F060076">
      <w:start w:val="1"/>
      <w:numFmt w:val="bullet"/>
      <w:lvlText w:val="o"/>
      <w:lvlJc w:val="left"/>
      <w:pPr>
        <w:ind w:left="540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8" w:tplc="ED8464E8">
      <w:start w:val="1"/>
      <w:numFmt w:val="bullet"/>
      <w:lvlText w:val="▪"/>
      <w:lvlJc w:val="left"/>
      <w:pPr>
        <w:ind w:left="61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abstractNum>
  <w:abstractNum w:abstractNumId="2" w15:restartNumberingAfterBreak="0">
    <w:nsid w:val="1DAA321B"/>
    <w:multiLevelType w:val="hybridMultilevel"/>
    <w:tmpl w:val="E62A699C"/>
    <w:lvl w:ilvl="0" w:tplc="08090001">
      <w:start w:val="1"/>
      <w:numFmt w:val="bullet"/>
      <w:lvlText w:val=""/>
      <w:lvlJc w:val="left"/>
      <w:pPr>
        <w:ind w:left="739" w:hanging="360"/>
      </w:pPr>
      <w:rPr>
        <w:rFonts w:ascii="Symbol" w:hAnsi="Symbol" w:hint="default"/>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3" w15:restartNumberingAfterBreak="0">
    <w:nsid w:val="20F464FE"/>
    <w:multiLevelType w:val="hybridMultilevel"/>
    <w:tmpl w:val="750A7DEA"/>
    <w:lvl w:ilvl="0" w:tplc="08090001">
      <w:start w:val="1"/>
      <w:numFmt w:val="bullet"/>
      <w:lvlText w:val=""/>
      <w:lvlJc w:val="left"/>
      <w:pPr>
        <w:ind w:left="739" w:hanging="360"/>
      </w:pPr>
      <w:rPr>
        <w:rFonts w:ascii="Symbol" w:hAnsi="Symbol" w:hint="default"/>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4" w15:restartNumberingAfterBreak="0">
    <w:nsid w:val="7AE02F41"/>
    <w:multiLevelType w:val="hybridMultilevel"/>
    <w:tmpl w:val="FC88B9DE"/>
    <w:lvl w:ilvl="0" w:tplc="08090001">
      <w:start w:val="1"/>
      <w:numFmt w:val="bullet"/>
      <w:lvlText w:val=""/>
      <w:lvlJc w:val="left"/>
      <w:pPr>
        <w:ind w:left="736" w:hanging="360"/>
      </w:pPr>
      <w:rPr>
        <w:rFonts w:ascii="Symbol" w:hAnsi="Symbol" w:hint="default"/>
      </w:rPr>
    </w:lvl>
    <w:lvl w:ilvl="1" w:tplc="08090003" w:tentative="1">
      <w:start w:val="1"/>
      <w:numFmt w:val="bullet"/>
      <w:lvlText w:val="o"/>
      <w:lvlJc w:val="left"/>
      <w:pPr>
        <w:ind w:left="1456" w:hanging="360"/>
      </w:pPr>
      <w:rPr>
        <w:rFonts w:ascii="Courier New" w:hAnsi="Courier New" w:cs="Courier New" w:hint="default"/>
      </w:rPr>
    </w:lvl>
    <w:lvl w:ilvl="2" w:tplc="08090005" w:tentative="1">
      <w:start w:val="1"/>
      <w:numFmt w:val="bullet"/>
      <w:lvlText w:val=""/>
      <w:lvlJc w:val="left"/>
      <w:pPr>
        <w:ind w:left="2176" w:hanging="360"/>
      </w:pPr>
      <w:rPr>
        <w:rFonts w:ascii="Wingdings" w:hAnsi="Wingdings" w:hint="default"/>
      </w:rPr>
    </w:lvl>
    <w:lvl w:ilvl="3" w:tplc="08090001" w:tentative="1">
      <w:start w:val="1"/>
      <w:numFmt w:val="bullet"/>
      <w:lvlText w:val=""/>
      <w:lvlJc w:val="left"/>
      <w:pPr>
        <w:ind w:left="2896" w:hanging="360"/>
      </w:pPr>
      <w:rPr>
        <w:rFonts w:ascii="Symbol" w:hAnsi="Symbol" w:hint="default"/>
      </w:rPr>
    </w:lvl>
    <w:lvl w:ilvl="4" w:tplc="08090003" w:tentative="1">
      <w:start w:val="1"/>
      <w:numFmt w:val="bullet"/>
      <w:lvlText w:val="o"/>
      <w:lvlJc w:val="left"/>
      <w:pPr>
        <w:ind w:left="3616" w:hanging="360"/>
      </w:pPr>
      <w:rPr>
        <w:rFonts w:ascii="Courier New" w:hAnsi="Courier New" w:cs="Courier New" w:hint="default"/>
      </w:rPr>
    </w:lvl>
    <w:lvl w:ilvl="5" w:tplc="08090005" w:tentative="1">
      <w:start w:val="1"/>
      <w:numFmt w:val="bullet"/>
      <w:lvlText w:val=""/>
      <w:lvlJc w:val="left"/>
      <w:pPr>
        <w:ind w:left="4336" w:hanging="360"/>
      </w:pPr>
      <w:rPr>
        <w:rFonts w:ascii="Wingdings" w:hAnsi="Wingdings" w:hint="default"/>
      </w:rPr>
    </w:lvl>
    <w:lvl w:ilvl="6" w:tplc="08090001" w:tentative="1">
      <w:start w:val="1"/>
      <w:numFmt w:val="bullet"/>
      <w:lvlText w:val=""/>
      <w:lvlJc w:val="left"/>
      <w:pPr>
        <w:ind w:left="5056" w:hanging="360"/>
      </w:pPr>
      <w:rPr>
        <w:rFonts w:ascii="Symbol" w:hAnsi="Symbol" w:hint="default"/>
      </w:rPr>
    </w:lvl>
    <w:lvl w:ilvl="7" w:tplc="08090003" w:tentative="1">
      <w:start w:val="1"/>
      <w:numFmt w:val="bullet"/>
      <w:lvlText w:val="o"/>
      <w:lvlJc w:val="left"/>
      <w:pPr>
        <w:ind w:left="5776" w:hanging="360"/>
      </w:pPr>
      <w:rPr>
        <w:rFonts w:ascii="Courier New" w:hAnsi="Courier New" w:cs="Courier New" w:hint="default"/>
      </w:rPr>
    </w:lvl>
    <w:lvl w:ilvl="8" w:tplc="08090005" w:tentative="1">
      <w:start w:val="1"/>
      <w:numFmt w:val="bullet"/>
      <w:lvlText w:val=""/>
      <w:lvlJc w:val="left"/>
      <w:pPr>
        <w:ind w:left="6496" w:hanging="360"/>
      </w:pPr>
      <w:rPr>
        <w:rFonts w:ascii="Wingdings" w:hAnsi="Wingdings" w:hint="default"/>
      </w:rPr>
    </w:lvl>
  </w:abstractNum>
  <w:num w:numId="1" w16cid:durableId="937833504">
    <w:abstractNumId w:val="1"/>
  </w:num>
  <w:num w:numId="2" w16cid:durableId="164176366">
    <w:abstractNumId w:val="2"/>
  </w:num>
  <w:num w:numId="3" w16cid:durableId="1438981028">
    <w:abstractNumId w:val="0"/>
  </w:num>
  <w:num w:numId="4" w16cid:durableId="805204373">
    <w:abstractNumId w:val="4"/>
  </w:num>
  <w:num w:numId="5" w16cid:durableId="17395982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5BD"/>
    <w:rsid w:val="000A1482"/>
    <w:rsid w:val="00382629"/>
    <w:rsid w:val="004259E6"/>
    <w:rsid w:val="00614FD4"/>
    <w:rsid w:val="006D209D"/>
    <w:rsid w:val="006D2561"/>
    <w:rsid w:val="008105BD"/>
    <w:rsid w:val="00936251"/>
    <w:rsid w:val="00A42670"/>
    <w:rsid w:val="00C74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91D8B"/>
  <w15:chartTrackingRefBased/>
  <w15:docId w15:val="{E09181FD-CC51-4F36-BA26-9F47E73E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5BD"/>
    <w:rPr>
      <w:rFonts w:ascii="Calibri" w:eastAsia="Calibri" w:hAnsi="Calibri" w:cs="Calibri"/>
      <w:color w:val="000000"/>
      <w:lang w:eastAsia="en-GB"/>
    </w:rPr>
  </w:style>
  <w:style w:type="paragraph" w:styleId="Heading1">
    <w:name w:val="heading 1"/>
    <w:basedOn w:val="Normal"/>
    <w:next w:val="Normal"/>
    <w:link w:val="Heading1Char"/>
    <w:uiPriority w:val="9"/>
    <w:qFormat/>
    <w:rsid w:val="008105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8105BD"/>
    <w:pPr>
      <w:keepNext/>
      <w:keepLines/>
      <w:spacing w:after="670"/>
      <w:ind w:right="6489"/>
      <w:jc w:val="right"/>
      <w:outlineLvl w:val="1"/>
    </w:pPr>
    <w:rPr>
      <w:rFonts w:ascii="Comic Sans MS" w:eastAsia="Comic Sans MS" w:hAnsi="Comic Sans MS" w:cs="Comic Sans MS"/>
      <w:b/>
      <w:color w:val="0070C0"/>
      <w:sz w:val="8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5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5BD"/>
    <w:rPr>
      <w:rFonts w:ascii="Segoe UI" w:eastAsia="Calibri" w:hAnsi="Segoe UI" w:cs="Segoe UI"/>
      <w:color w:val="000000"/>
      <w:sz w:val="18"/>
      <w:szCs w:val="18"/>
      <w:lang w:eastAsia="en-GB"/>
    </w:rPr>
  </w:style>
  <w:style w:type="character" w:customStyle="1" w:styleId="Heading2Char">
    <w:name w:val="Heading 2 Char"/>
    <w:basedOn w:val="DefaultParagraphFont"/>
    <w:link w:val="Heading2"/>
    <w:uiPriority w:val="9"/>
    <w:rsid w:val="008105BD"/>
    <w:rPr>
      <w:rFonts w:ascii="Comic Sans MS" w:eastAsia="Comic Sans MS" w:hAnsi="Comic Sans MS" w:cs="Comic Sans MS"/>
      <w:b/>
      <w:color w:val="0070C0"/>
      <w:sz w:val="88"/>
      <w:lang w:eastAsia="en-GB"/>
    </w:rPr>
  </w:style>
  <w:style w:type="character" w:customStyle="1" w:styleId="Heading1Char">
    <w:name w:val="Heading 1 Char"/>
    <w:basedOn w:val="DefaultParagraphFont"/>
    <w:link w:val="Heading1"/>
    <w:uiPriority w:val="9"/>
    <w:rsid w:val="008105BD"/>
    <w:rPr>
      <w:rFonts w:asciiTheme="majorHAnsi" w:eastAsiaTheme="majorEastAsia" w:hAnsiTheme="majorHAnsi" w:cstheme="majorBidi"/>
      <w:color w:val="2E74B5" w:themeColor="accent1" w:themeShade="BF"/>
      <w:sz w:val="32"/>
      <w:szCs w:val="32"/>
      <w:lang w:eastAsia="en-GB"/>
    </w:rPr>
  </w:style>
  <w:style w:type="paragraph" w:styleId="ListParagraph">
    <w:name w:val="List Paragraph"/>
    <w:basedOn w:val="Normal"/>
    <w:uiPriority w:val="34"/>
    <w:qFormat/>
    <w:rsid w:val="00425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E9162-C51F-448F-96C7-9B2BB44A2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Waugh</dc:creator>
  <cp:keywords/>
  <dc:description/>
  <cp:lastModifiedBy>Amanda Williams</cp:lastModifiedBy>
  <cp:revision>2</cp:revision>
  <cp:lastPrinted>2024-01-24T10:19:00Z</cp:lastPrinted>
  <dcterms:created xsi:type="dcterms:W3CDTF">2024-01-25T10:12:00Z</dcterms:created>
  <dcterms:modified xsi:type="dcterms:W3CDTF">2024-01-25T10:12:00Z</dcterms:modified>
</cp:coreProperties>
</file>